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E" w:rsidRPr="00B753D1" w:rsidRDefault="00BB1B9E"/>
    <w:p w:rsidR="00E01EBF" w:rsidRPr="00B753D1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ПРИНЯТО:                                                                                 УТВЕРЖДАЮ:</w:t>
      </w:r>
    </w:p>
    <w:p w:rsidR="00E01EBF" w:rsidRPr="00B753D1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Директор МБОУ «</w:t>
      </w:r>
      <w:proofErr w:type="spellStart"/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E01EBF" w:rsidRPr="00B753D1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от30</w:t>
      </w:r>
      <w:r w:rsidR="00B753D1"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.08.2021г.                                                     ____________ /</w:t>
      </w:r>
      <w:proofErr w:type="spellStart"/>
      <w:r w:rsidR="00B753D1"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М.М.Магомедов</w:t>
      </w:r>
      <w:proofErr w:type="spellEnd"/>
      <w:r w:rsidR="00B753D1"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01EBF" w:rsidRPr="00B753D1" w:rsidRDefault="00B753D1" w:rsidP="00B753D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№---- от 30.08.2021г</w:t>
      </w:r>
    </w:p>
    <w:p w:rsidR="00E01EBF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BF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BF" w:rsidRDefault="00E01EBF" w:rsidP="00E0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BF" w:rsidRPr="00B753D1" w:rsidRDefault="00E01EBF" w:rsidP="00B7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proofErr w:type="spellStart"/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самообследовании</w:t>
      </w:r>
      <w:proofErr w:type="spellEnd"/>
    </w:p>
    <w:p w:rsidR="00B753D1" w:rsidRPr="00B753D1" w:rsidRDefault="00E01EBF" w:rsidP="00B7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образовательного учреждения</w:t>
      </w:r>
    </w:p>
    <w:p w:rsidR="00E01EBF" w:rsidRPr="00B753D1" w:rsidRDefault="00E01EBF" w:rsidP="00B7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Дибгашинская</w:t>
      </w:r>
      <w:proofErr w:type="spellEnd"/>
      <w:r w:rsidRPr="00B75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школа»</w:t>
      </w:r>
    </w:p>
    <w:p w:rsidR="00E01EBF" w:rsidRDefault="00E01EBF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B7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2020-2021уч.г.</w:t>
      </w: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3D1" w:rsidRPr="00E01EBF" w:rsidRDefault="00B753D1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отчёт о результатах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</w:t>
      </w:r>
      <w:r w:rsidRPr="00E01E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общеобразовательного учреждения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Дибгашинской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имени С.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С.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 в соответствии   нормативными документами, регламентирующими данную процедуру: </w:t>
      </w:r>
      <w:proofErr w:type="gramEnd"/>
    </w:p>
    <w:p w:rsidR="00E01EBF" w:rsidRPr="00E01EBF" w:rsidRDefault="00E01EBF" w:rsidP="00E01EBF">
      <w:pPr>
        <w:numPr>
          <w:ilvl w:val="0"/>
          <w:numId w:val="11"/>
        </w:numPr>
        <w:tabs>
          <w:tab w:val="left" w:pos="371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  от 29 декабря 2012 г. № 273 – ФЗ  «Об образовании в Российской Федерации» (п. 13, часть 3 ст. 28);</w:t>
      </w:r>
    </w:p>
    <w:p w:rsidR="00E01EBF" w:rsidRPr="00E01EBF" w:rsidRDefault="00E01EBF" w:rsidP="00E01E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  от 14 июня 2013 г. N 462  «Об утверждении Порядка прове</w:t>
      </w: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E01EBF" w:rsidRPr="00E01EBF" w:rsidRDefault="00E01EBF" w:rsidP="00E01E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01EBF" w:rsidRPr="00E01EBF" w:rsidRDefault="00E01EBF" w:rsidP="00E01E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01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и науки Российской Федерации от 14 июня 2013 г. N 462 «Об утверждении Порядка проведения </w:t>
        </w:r>
        <w:proofErr w:type="spellStart"/>
        <w:r w:rsidRPr="00E01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E01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образовательной организацией</w:t>
        </w:r>
      </w:hyperlink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изменениями и дополнениями от 14 декабря 2017 г.;</w:t>
      </w:r>
    </w:p>
    <w:p w:rsidR="00E01EBF" w:rsidRPr="00E01EBF" w:rsidRDefault="00E01EBF" w:rsidP="00E01EB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 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 </w:t>
      </w:r>
      <w:proofErr w:type="spellStart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1EBF" w:rsidRPr="00E01EBF" w:rsidRDefault="00E01EBF" w:rsidP="00E01EB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доступность, достоверность и открытость информации о деятельности 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календарного года;</w:t>
      </w:r>
    </w:p>
    <w:p w:rsidR="00E01EBF" w:rsidRPr="00E01EBF" w:rsidRDefault="00E01EBF" w:rsidP="00E01EB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отчёт   о результатах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spellStart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EBF" w:rsidRPr="00E01EBF" w:rsidRDefault="00E01EBF" w:rsidP="00E01EB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деятельность 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2020 год  по следующим направлениям оценки: оценка образовательной деятельности; системы управления; содержания и качества подготовки учащихся; организации образовательного  процесса; востребованности выпускников; качества кадрового обеспечения; учебно-методического обеспечения; библиотечно-информационного обеспечения, состояния материально-технической базы; функционирования внутренней системы оценки качества образования;</w:t>
      </w:r>
    </w:p>
    <w:p w:rsidR="00E01EBF" w:rsidRPr="00E01EBF" w:rsidRDefault="00E01EBF" w:rsidP="00E01EB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достижения 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1EBF" w:rsidRPr="00E01EBF" w:rsidRDefault="00E01EBF" w:rsidP="00E01EB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комплекс мер, направленных  на решение выявленных проблем организации и осуществления процесса образования (процесса обучения и воспитания).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 получения информации: </w:t>
      </w:r>
    </w:p>
    <w:p w:rsidR="00E01EBF" w:rsidRPr="00E01EBF" w:rsidRDefault="00E01EBF" w:rsidP="00E01E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 по основным направлениям оценки;</w:t>
      </w:r>
    </w:p>
    <w:p w:rsidR="00E01EBF" w:rsidRPr="00E01EBF" w:rsidRDefault="00E01EBF" w:rsidP="00E01E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экспертиза;</w:t>
      </w:r>
    </w:p>
    <w:p w:rsidR="00E01EBF" w:rsidRPr="00E01EBF" w:rsidRDefault="00E01EBF" w:rsidP="00E01E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E01EBF" w:rsidRPr="00E01EBF" w:rsidRDefault="00E01EBF" w:rsidP="00E01EB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подготовлен на основании приказа директора    от 14.03.2018 №133-о «Об организации работы по проведению процедуры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год». Данным приказом утверждён состав рабочей </w:t>
      </w: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  для проведения экспертизы деятельности 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М. М., директор</w:t>
      </w:r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И.., заместитель директора по УВР;</w:t>
      </w:r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заместитель директора по УВР;</w:t>
      </w:r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 – учитель информатики и </w:t>
      </w:r>
      <w:proofErr w:type="gram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мат-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proofErr w:type="gramEnd"/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П. С. – учитель музыки</w:t>
      </w:r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Д.- учитель биологии, химии</w:t>
      </w:r>
    </w:p>
    <w:p w:rsidR="00E01EBF" w:rsidRPr="00E01EBF" w:rsidRDefault="00E01EBF" w:rsidP="00E01E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И. М.- учитель истории и обществознания</w:t>
      </w:r>
    </w:p>
    <w:p w:rsidR="00E01EBF" w:rsidRPr="00E01EBF" w:rsidRDefault="00E01EBF" w:rsidP="00E01EBF">
      <w:pPr>
        <w:spacing w:after="0" w:line="274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BF">
        <w:rPr>
          <w:rFonts w:ascii="Times New Roman" w:eastAsia="Calibri" w:hAnsi="Times New Roman" w:cs="Times New Roman"/>
          <w:sz w:val="24"/>
          <w:szCs w:val="24"/>
        </w:rPr>
        <w:t xml:space="preserve">Процедура </w:t>
      </w:r>
      <w:proofErr w:type="spellStart"/>
      <w:r w:rsidRPr="00E01EBF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E01EBF">
        <w:rPr>
          <w:rFonts w:ascii="Times New Roman" w:eastAsia="Calibri" w:hAnsi="Times New Roman" w:cs="Times New Roman"/>
          <w:sz w:val="24"/>
          <w:szCs w:val="24"/>
        </w:rPr>
        <w:t xml:space="preserve"> в МБОУ «</w:t>
      </w:r>
      <w:proofErr w:type="spellStart"/>
      <w:r w:rsidRPr="00E01EBF">
        <w:rPr>
          <w:rFonts w:ascii="Times New Roman" w:eastAsia="Calibri" w:hAnsi="Times New Roman" w:cs="Times New Roman"/>
          <w:sz w:val="24"/>
          <w:szCs w:val="24"/>
        </w:rPr>
        <w:t>Дибгашинская</w:t>
      </w:r>
      <w:proofErr w:type="spellEnd"/>
      <w:r w:rsidRPr="00E01EBF">
        <w:rPr>
          <w:rFonts w:ascii="Times New Roman" w:eastAsia="Calibri" w:hAnsi="Times New Roman" w:cs="Times New Roman"/>
          <w:sz w:val="24"/>
          <w:szCs w:val="24"/>
        </w:rPr>
        <w:t xml:space="preserve"> СОШ имени </w:t>
      </w:r>
      <w:proofErr w:type="spellStart"/>
      <w:r w:rsidRPr="00E01EBF">
        <w:rPr>
          <w:rFonts w:ascii="Times New Roman" w:eastAsia="Calibri" w:hAnsi="Times New Roman" w:cs="Times New Roman"/>
          <w:sz w:val="24"/>
          <w:szCs w:val="24"/>
        </w:rPr>
        <w:t>С.Рабаданова</w:t>
      </w:r>
      <w:proofErr w:type="spellEnd"/>
      <w:r w:rsidRPr="00E01EBF">
        <w:rPr>
          <w:rFonts w:ascii="Times New Roman" w:eastAsia="Calibri" w:hAnsi="Times New Roman" w:cs="Times New Roman"/>
          <w:sz w:val="24"/>
          <w:szCs w:val="24"/>
        </w:rPr>
        <w:t>» включала  в себя несколько этапов:</w:t>
      </w:r>
    </w:p>
    <w:p w:rsidR="00E01EBF" w:rsidRPr="00E01EBF" w:rsidRDefault="00E01EBF" w:rsidP="00E01EBF">
      <w:pPr>
        <w:spacing w:after="0" w:line="274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747"/>
        <w:gridCol w:w="1495"/>
        <w:gridCol w:w="2739"/>
      </w:tblGrid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Исходный документ</w:t>
            </w:r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и подготовка работ по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самообследованию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сентября 2020 года по 31 августа 2021 года.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С сентября 2020 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2021г.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Приказ №  от 14.09.2020г.</w:t>
            </w:r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самообследование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сентября 2020года по 31 августа 2021 года.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  14 марта 2018г. по 18 апреля 2019г.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График работ по  подготовке и проведению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за 2020-2021уч. год</w:t>
            </w:r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отчета 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сентября 2020 года по 31 августа 2021 года.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30 августа2021г.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Отчет  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полученных результатов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сентября 2020 года по 31 августа 2021 года.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30 августа  2021года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Протокол педагогического совета № 1  от 30.08.2021г.</w:t>
            </w:r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отчета 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января 2018 года по 31 декабря 2018 года на официальном сайте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20 апреля 2018г.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Копия (скан) отчета  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1EBF" w:rsidRPr="00E01EBF" w:rsidTr="00E01EBF">
        <w:tc>
          <w:tcPr>
            <w:tcW w:w="484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отчета о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с 01 сентября 2020 года по 31 августа 2021 года учредителю.</w:t>
            </w:r>
          </w:p>
        </w:tc>
        <w:tc>
          <w:tcPr>
            <w:tcW w:w="1392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20 апреля 2018г.</w:t>
            </w:r>
          </w:p>
        </w:tc>
        <w:tc>
          <w:tcPr>
            <w:tcW w:w="2761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Исходящее письмо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 результатах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аналитическую часть и результаты анализа показателей деятельности  МБОУ «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 сентября 2020 года по 31августа 2021 года.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Информационная справка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МБОУ «</w:t>
      </w:r>
      <w:proofErr w:type="spellStart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в соответствии с Уставом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  учреждения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базовое общеобразовательное учреждение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имени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Краткое наименование учреждения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Организационно-правовая форма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Тип учреждения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Тип образовательной организации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Юридический 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фактический адрес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568581, РД,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сел.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</w:t>
            </w:r>
            <w:proofErr w:type="spellEnd"/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aminat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eastAsia="ru-RU"/>
              </w:rPr>
              <w:t>323@</w:t>
            </w:r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mail</w:t>
            </w:r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 xml:space="preserve">http:// </w:t>
            </w:r>
            <w:proofErr w:type="spellStart"/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>Dibgachi.dagschool</w:t>
            </w:r>
            <w:proofErr w:type="spellEnd"/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 xml:space="preserve"> .com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Учредитель 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и собственником    имущества учреждения</w:t>
            </w:r>
            <w:r w:rsidRPr="00E0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Осуществляет функции и полномочия Учредителя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МО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Юридический адрес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568581, РД,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сел.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№12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Уровни образования: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-дошкольное образование;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-начальное общее образование;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-основное общее образование;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-среднее общее образование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 детей и взрослых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480" w:lineRule="auto"/>
              <w:rPr>
                <w:rFonts w:ascii="Cambria" w:eastAsia="Times New Roman" w:hAnsi="Cambria" w:cs="Times New Roman"/>
                <w:b/>
                <w:i/>
                <w:lang w:eastAsia="ru-RU"/>
              </w:rPr>
            </w:pPr>
            <w:r w:rsidRPr="00E01EBF">
              <w:rPr>
                <w:rFonts w:ascii="Cambria" w:eastAsia="Times New Roman" w:hAnsi="Cambria" w:cs="Times New Roman"/>
                <w:b/>
                <w:i/>
                <w:lang w:eastAsia="ru-RU"/>
              </w:rPr>
              <w:t xml:space="preserve">№8997  серия 05Л01 </w:t>
            </w:r>
          </w:p>
          <w:p w:rsidR="00E01EBF" w:rsidRPr="00E01EBF" w:rsidRDefault="00E01EBF" w:rsidP="00E01EB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Cambria" w:eastAsia="Times New Roman" w:hAnsi="Cambria" w:cs="Times New Roman"/>
                <w:b/>
                <w:i/>
                <w:lang w:eastAsia="ru-RU"/>
              </w:rPr>
              <w:t>№0003399от 24.07.2017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Свидетельство о государственной аккредитации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Cambria" w:eastAsia="Times New Roman" w:hAnsi="Cambria" w:cs="Times New Roman"/>
                <w:b/>
                <w:i/>
                <w:lang w:eastAsia="ru-RU"/>
              </w:rPr>
              <w:t>№5418 от 13июня 2013 года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Устав МБОУ «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Директор МБОУ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с.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Магомедзагир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01EB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Контактный телефон, адрес электронной почты, сайт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8-909-483-20-94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aminat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eastAsia="ru-RU"/>
              </w:rPr>
              <w:t>323@</w:t>
            </w:r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mail</w:t>
            </w:r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 xml:space="preserve">http:// </w:t>
            </w:r>
            <w:proofErr w:type="spellStart"/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>Dibgachi.dagschool</w:t>
            </w:r>
            <w:proofErr w:type="spellEnd"/>
            <w:r w:rsidRPr="00E01EBF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US" w:eastAsia="ru-RU"/>
              </w:rPr>
              <w:t xml:space="preserve"> .com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Заместители директора: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И.</w:t>
            </w:r>
          </w:p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Г.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0070C0"/>
                <w:u w:val="single"/>
                <w:lang w:val="en-US" w:eastAsia="ru-RU"/>
              </w:rPr>
              <w:t>Patimat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color w:val="0070C0"/>
                <w:u w:val="single"/>
                <w:lang w:eastAsia="ru-RU"/>
              </w:rPr>
              <w:t>.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0070C0"/>
                <w:u w:val="single"/>
                <w:lang w:val="en-US" w:eastAsia="ru-RU"/>
              </w:rPr>
              <w:t>chupanova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color w:val="0070C0"/>
                <w:u w:val="single"/>
                <w:lang w:eastAsia="ru-RU"/>
              </w:rPr>
              <w:t>.59@</w:t>
            </w:r>
            <w:r w:rsidRPr="00E01EBF">
              <w:rPr>
                <w:rFonts w:ascii="Times New Roman" w:eastAsia="Times New Roman" w:hAnsi="Times New Roman" w:cs="Times New Roman"/>
                <w:color w:val="0070C0"/>
                <w:u w:val="single"/>
                <w:lang w:val="en-US" w:eastAsia="ru-RU"/>
              </w:rPr>
              <w:t>mail</w:t>
            </w: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ru</w:t>
            </w:r>
            <w:proofErr w:type="spellEnd"/>
          </w:p>
          <w:p w:rsidR="00E01EBF" w:rsidRPr="00E01EBF" w:rsidRDefault="00E01EBF" w:rsidP="00E01E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mammaevamuminat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 xml:space="preserve"> @mail.ru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Количество учащихся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1EBF" w:rsidRPr="00E01EBF" w:rsidTr="00E01EBF">
        <w:tc>
          <w:tcPr>
            <w:tcW w:w="4361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Контингент учащихся</w:t>
            </w:r>
          </w:p>
        </w:tc>
        <w:tc>
          <w:tcPr>
            <w:tcW w:w="5210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ВШК –0  (0%)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учёте в ОДН, КДН – 0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социально опасных семей  - 0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многодетных семей    - 0 (0%)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малообеспеченных семей – 0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неполных семей – 0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находящиеся под опекой – 1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 –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Статусы</w:t>
      </w: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«</w:t>
      </w:r>
      <w:proofErr w:type="spellStart"/>
      <w:r w:rsidRPr="00E01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Дибгашинская</w:t>
      </w:r>
      <w:proofErr w:type="spellEnd"/>
      <w:r w:rsidRPr="00E01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 имени </w:t>
      </w:r>
      <w:proofErr w:type="spellStart"/>
      <w:r w:rsidRPr="00E01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С.Рабаданова</w:t>
      </w:r>
      <w:proofErr w:type="spellEnd"/>
      <w:r w:rsidRPr="00E01E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01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инновационных проектов и программ</w:t>
      </w: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функционирование  в режиме развития, условия для непрерывного профессионального образования педагогов, повышения качества образования, формирования образовательной среды, обеспечивающую реализацию потребностей участников образовательных отношений: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Основополагающая цель Программы развития: создание условий для формирования компетентной личности, способной к успешной социализации в обществе, гражданственности и инициативности, духовности и культуры школьников.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Программы развития: 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образовательную среду   для формирования компетентной личности в соответствии с требованиями ФГОС, государственной образовательной политикой;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обеспечения доступного качественного образования, формирования гражданственности и инициативности, духовности и культуры школьников, их социализации в обществе;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образовательную инфраструктуру учреждения для развития талантливости и одаренности детей;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и обновлять педагогический потенциал   в условиях введения Профессионального стандарта, Национальной системы учительского роста;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условия для сбережения здоровья, формирования культуры здорового образа жизни и безопасности образовательного процесса;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направления развития 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совершенствование качества образования, соответствующего требованиям ФГОС;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поддержки талантливых детей; 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обновление педагогического потенциала; 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современной образовательной инфраструктуры; 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сбережение здоровья, формирование культуры здорового образа жизни и обеспечение безопасности участников образовательного процесса;</w:t>
      </w:r>
    </w:p>
    <w:p w:rsidR="00E01EBF" w:rsidRPr="00E01EBF" w:rsidRDefault="00E01EBF" w:rsidP="00E01E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самостоятельности учреждения.</w:t>
      </w:r>
    </w:p>
    <w:p w:rsidR="00E01EBF" w:rsidRPr="00E01EBF" w:rsidRDefault="00E01EBF" w:rsidP="00E0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1EBF" w:rsidRPr="00E01EBF" w:rsidRDefault="00E01EBF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Отчёт аналитический части по анализу показателей</w:t>
      </w:r>
      <w:proofErr w:type="gramStart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EBF" w:rsidRPr="00E01EBF" w:rsidRDefault="00E01EBF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End"/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. Оценка учебных достижений учащихся:</w:t>
      </w:r>
    </w:p>
    <w:tbl>
      <w:tblPr>
        <w:tblW w:w="1045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446"/>
        <w:gridCol w:w="2268"/>
        <w:gridCol w:w="3610"/>
      </w:tblGrid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результат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(в сравнении) 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Причины положительной (отрицательной)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динамики результатов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учеников на 7человек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за пределы района  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учеников на 6 человек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за пределы района  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учеников на 1человек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Смена места жительства родителей (законных представителей) учащихся, выбытие из учреждения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учеников на 0 человека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Повышение  количества учащихся, успевающих на "4" и "5" по результатам промежуточной аттестации на 1%, в общей численности учащихся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Достаточное стимулирование познавательной активности школьников со стороны родителей  (законных представителей) несовершеннолетних учащихся;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достаточный уровень работы педагогов  в части  индивидуализации и дифференциации обучения учащихся.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Стабильно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Достаточной индивидуальной, дифференцированной  работы учителей – предметников,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уководителей,родителей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Стабильно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Достаточной индивидуальной, дифференцированной  работы учителей – предметников, 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уководителей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среднего балла на 25%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результатов связано 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дополнительной подготовки учеников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11кл.</w:t>
            </w: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Повышение среднего балла на 14 % (профиль)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Изменение системы  базовой и дополнительной подготовки учеников 11-х классов по математик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профиль)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и недостаточной  дополнительной подготовкой учеников имеющих низкий уровень учебной мотивации  по математик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база)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BF" w:rsidRPr="00E01EBF" w:rsidTr="00E01EBF"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 xml:space="preserve">по русскому языку, в общей численности выпускников </w:t>
            </w: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11 класса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Стабильно, нет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Использование учителями-предметниками принципов индивидуализации и дифференциации в процессе обучения учащихся;  осуществление взаимодействия между семьёй и школой с целью организации совместных действий для решения  проблем успешности в обучении и социализации личности</w:t>
            </w:r>
          </w:p>
        </w:tc>
      </w:tr>
      <w:tr w:rsidR="00E01EBF" w:rsidRPr="00E01EBF" w:rsidTr="00E01EBF">
        <w:trPr>
          <w:trHeight w:val="176"/>
        </w:trPr>
        <w:tc>
          <w:tcPr>
            <w:tcW w:w="1126" w:type="dxa"/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46" w:type="dxa"/>
            <w:shd w:val="clear" w:color="auto" w:fill="auto"/>
          </w:tcPr>
          <w:p w:rsidR="00E01EBF" w:rsidRPr="00E01EBF" w:rsidRDefault="00E01EBF" w:rsidP="00E0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1E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</w:t>
            </w:r>
          </w:p>
          <w:p w:rsidR="00E01EBF" w:rsidRPr="00E01EBF" w:rsidRDefault="00E01EBF" w:rsidP="00E0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01E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268" w:type="dxa"/>
            <w:shd w:val="clear" w:color="auto" w:fill="auto"/>
          </w:tcPr>
          <w:p w:rsidR="00E01EBF" w:rsidRPr="00E01EBF" w:rsidRDefault="00E01EBF" w:rsidP="00E01EBF">
            <w:pPr>
              <w:ind w:right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610" w:type="dxa"/>
            <w:shd w:val="clear" w:color="auto" w:fill="auto"/>
          </w:tcPr>
          <w:p w:rsidR="00E01EBF" w:rsidRPr="00E01EBF" w:rsidRDefault="00E01EBF" w:rsidP="00E01EBF">
            <w:pPr>
              <w:ind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BF" w:rsidRPr="00E01EBF" w:rsidTr="00E01EBF">
        <w:trPr>
          <w:trHeight w:val="516"/>
        </w:trPr>
        <w:tc>
          <w:tcPr>
            <w:tcW w:w="104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1EBF" w:rsidRPr="00E01EBF" w:rsidRDefault="00E01EBF" w:rsidP="00E01EB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Анализ по уровням обучения за 2020-2021 учебный год.</w:t>
            </w:r>
          </w:p>
          <w:p w:rsidR="00E01EBF" w:rsidRPr="00E01EBF" w:rsidRDefault="00E01EBF" w:rsidP="00E01EB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- начальная школа – с 1 по 4 классы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в начале учебного года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26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учащихся, на конец учебного года –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20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,выбыло -6.Из них аттестовались учащиеся 2-4 классов –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обучающихся. Уровень успеваемости в начальной школе составил 100%,на «4» и «5» закончили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7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учеников, что составило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43,75%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>качества знаний.</w:t>
            </w:r>
          </w:p>
          <w:p w:rsidR="00E01EBF" w:rsidRPr="00E01EBF" w:rsidRDefault="00E01EBF" w:rsidP="00E01EB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- основная школа  с 5 по 9 классы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в начале года -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34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учащихся, на конец -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33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,один ученик выбыл. Уровень успеваемости –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100%,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>на «4» и»5» закончили -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,что составило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48%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качество</w:t>
            </w:r>
          </w:p>
          <w:p w:rsidR="00E01EBF" w:rsidRPr="00E01EBF" w:rsidRDefault="00E01EBF" w:rsidP="00E01EB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EBF" w:rsidRPr="00E01EBF" w:rsidRDefault="00E01EBF" w:rsidP="00E01EB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- средняя школа</w:t>
            </w:r>
            <w:proofErr w:type="gramStart"/>
            <w:r w:rsidRPr="00E01EB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proofErr w:type="gramEnd"/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в начале года -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учеников, на конец -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>. Уровень успеваемости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100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, на «4»и»5» закончили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-6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,что составило </w:t>
            </w: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75%</w:t>
            </w: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 xml:space="preserve"> качества знаний.</w:t>
            </w:r>
          </w:p>
          <w:p w:rsidR="00E01EBF" w:rsidRPr="00E01EBF" w:rsidRDefault="00E01EBF" w:rsidP="00E01E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Мониторинг успеваемости и качества знаний учащихся по четвертям в 2020-2021уч</w:t>
            </w:r>
            <w:proofErr w:type="gramStart"/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.г</w:t>
            </w:r>
            <w:proofErr w:type="gramEnd"/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оду.</w:t>
            </w:r>
          </w:p>
          <w:tbl>
            <w:tblPr>
              <w:tblStyle w:val="ab"/>
              <w:tblW w:w="9770" w:type="dxa"/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808"/>
              <w:gridCol w:w="820"/>
              <w:gridCol w:w="819"/>
              <w:gridCol w:w="820"/>
              <w:gridCol w:w="819"/>
              <w:gridCol w:w="929"/>
              <w:gridCol w:w="819"/>
              <w:gridCol w:w="928"/>
              <w:gridCol w:w="820"/>
              <w:gridCol w:w="1358"/>
            </w:tblGrid>
            <w:tr w:rsidR="00E01EBF" w:rsidRPr="00E01EBF" w:rsidTr="00E01EBF">
              <w:trPr>
                <w:trHeight w:val="390"/>
              </w:trPr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32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3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Классный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E01EBF" w:rsidRPr="00E01EBF" w:rsidTr="00E01EBF">
              <w:trPr>
                <w:trHeight w:val="405"/>
              </w:trPr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1-я </w:t>
                  </w: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2-я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1-я </w:t>
                  </w: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2-я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4-я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четв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Гаджиалиева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 А.К.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Булатова Э.Р.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 П.Г.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Ибрагимова Б.С.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 У.Д.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Алиева П.С.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Маммаева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Ибрагимов К.Ю.</w:t>
                  </w:r>
                </w:p>
              </w:tc>
            </w:tr>
            <w:tr w:rsidR="00E01EBF" w:rsidRPr="00E01EBF" w:rsidTr="00E01EBF"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Магомедова И.М.</w:t>
                  </w:r>
                </w:p>
              </w:tc>
            </w:tr>
            <w:tr w:rsidR="00E01EBF" w:rsidRPr="00E01EBF" w:rsidTr="00E01EBF">
              <w:trPr>
                <w:trHeight w:val="315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Арсланова З.Б.</w:t>
                  </w:r>
                </w:p>
              </w:tc>
            </w:tr>
          </w:tbl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sz w:val="24"/>
                <w:szCs w:val="24"/>
              </w:rPr>
              <w:t>Показатель качества знаний выше школьного показателя в 4-6,10-11 классах, 7и 8 классах ниже школьного, в 9 классе как по школьному показателю.</w:t>
            </w:r>
          </w:p>
          <w:p w:rsidR="00E01EBF" w:rsidRPr="00E01EBF" w:rsidRDefault="00E01EBF" w:rsidP="00E01EB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Таблица по уровням обучения за 2020-2021 учебный год.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E01EBF" w:rsidRPr="00E01EBF" w:rsidTr="00E01EBF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Уровень обучения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Кол-во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обуч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Атт-сь</w:t>
                  </w:r>
                  <w:proofErr w:type="spellEnd"/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Усп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На «5»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(</w:t>
                  </w: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кол</w:t>
                  </w:r>
                  <w:proofErr w:type="gramStart"/>
                  <w:r w:rsidRPr="00E01EBF">
                    <w:rPr>
                      <w:rFonts w:eastAsia="Calibri"/>
                      <w:sz w:val="24"/>
                      <w:szCs w:val="24"/>
                    </w:rPr>
                    <w:t>.у</w:t>
                  </w:r>
                  <w:proofErr w:type="gramEnd"/>
                  <w:r w:rsidRPr="00E01EBF">
                    <w:rPr>
                      <w:rFonts w:eastAsia="Calibri"/>
                      <w:sz w:val="24"/>
                      <w:szCs w:val="24"/>
                    </w:rPr>
                    <w:t>ч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На»4»и»5»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(</w:t>
                  </w: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кол</w:t>
                  </w:r>
                  <w:proofErr w:type="gramStart"/>
                  <w:r w:rsidRPr="00E01EBF">
                    <w:rPr>
                      <w:rFonts w:eastAsia="Calibri"/>
                      <w:sz w:val="24"/>
                      <w:szCs w:val="24"/>
                    </w:rPr>
                    <w:t>.у</w:t>
                  </w:r>
                  <w:proofErr w:type="gramEnd"/>
                  <w:r w:rsidRPr="00E01EBF">
                    <w:rPr>
                      <w:rFonts w:eastAsia="Calibri"/>
                      <w:sz w:val="24"/>
                      <w:szCs w:val="24"/>
                    </w:rPr>
                    <w:t>ч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Кач</w:t>
                  </w:r>
                  <w:proofErr w:type="spellEnd"/>
                  <w:r w:rsidRPr="00E01EBF">
                    <w:rPr>
                      <w:rFonts w:eastAsia="Calibri"/>
                      <w:sz w:val="24"/>
                      <w:szCs w:val="24"/>
                    </w:rPr>
                    <w:t>-во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Не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успев.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1EBF">
                    <w:rPr>
                      <w:rFonts w:eastAsia="Calibri"/>
                      <w:sz w:val="24"/>
                      <w:szCs w:val="24"/>
                    </w:rPr>
                    <w:t>Ср</w:t>
                  </w:r>
                  <w:proofErr w:type="gramStart"/>
                  <w:r w:rsidRPr="00E01EBF">
                    <w:rPr>
                      <w:rFonts w:eastAsia="Calibri"/>
                      <w:sz w:val="24"/>
                      <w:szCs w:val="24"/>
                    </w:rPr>
                    <w:t>.б</w:t>
                  </w:r>
                  <w:proofErr w:type="gramEnd"/>
                  <w:r w:rsidRPr="00E01EBF">
                    <w:rPr>
                      <w:rFonts w:eastAsia="Calibri"/>
                      <w:sz w:val="24"/>
                      <w:szCs w:val="24"/>
                    </w:rPr>
                    <w:t>алл</w:t>
                  </w:r>
                  <w:proofErr w:type="spellEnd"/>
                </w:p>
              </w:tc>
            </w:tr>
            <w:tr w:rsidR="00E01EBF" w:rsidRPr="00E01EBF" w:rsidTr="00E01EBF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Начальное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общее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43,75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3,4</w:t>
                  </w:r>
                </w:p>
              </w:tc>
            </w:tr>
            <w:tr w:rsidR="00E01EBF" w:rsidRPr="00E01EBF" w:rsidTr="00E01EBF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Основное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Общее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3,48</w:t>
                  </w:r>
                </w:p>
              </w:tc>
            </w:tr>
            <w:tr w:rsidR="00E01EBF" w:rsidRPr="00E01EBF" w:rsidTr="00E01EBF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Среднее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Общее</w:t>
                  </w:r>
                </w:p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sz w:val="24"/>
                      <w:szCs w:val="24"/>
                    </w:rPr>
                    <w:t>3,75</w:t>
                  </w:r>
                </w:p>
              </w:tc>
            </w:tr>
            <w:tr w:rsidR="00E01EBF" w:rsidRPr="00E01EBF" w:rsidTr="00E01EBF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lastRenderedPageBreak/>
                    <w:t>По школе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</w:pPr>
                  <w:r w:rsidRPr="00E01EBF">
                    <w:rPr>
                      <w:rFonts w:eastAsia="Calibri"/>
                      <w:b/>
                      <w:color w:val="FF0000"/>
                      <w:sz w:val="24"/>
                      <w:szCs w:val="24"/>
                    </w:rPr>
                    <w:t>3,5</w:t>
                  </w:r>
                </w:p>
              </w:tc>
            </w:tr>
          </w:tbl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EBF" w:rsidRPr="00E01EBF" w:rsidRDefault="00E01EBF" w:rsidP="00E01EBF">
            <w:pPr>
              <w:tabs>
                <w:tab w:val="left" w:pos="9923"/>
              </w:tabs>
              <w:ind w:right="-14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01EBF">
              <w:rPr>
                <w:rFonts w:ascii="Calibri" w:eastAsia="Calibri" w:hAnsi="Calibri" w:cs="Times New Roman"/>
                <w:b/>
                <w:sz w:val="32"/>
                <w:szCs w:val="32"/>
              </w:rPr>
              <w:t>Результаты ВПР в 2020-2021уч.г.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</w:rPr>
            </w:pPr>
          </w:p>
          <w:tbl>
            <w:tblPr>
              <w:tblStyle w:val="ab"/>
              <w:tblW w:w="9912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1418"/>
              <w:gridCol w:w="850"/>
              <w:gridCol w:w="851"/>
              <w:gridCol w:w="567"/>
              <w:gridCol w:w="567"/>
              <w:gridCol w:w="567"/>
              <w:gridCol w:w="567"/>
              <w:gridCol w:w="708"/>
              <w:gridCol w:w="567"/>
              <w:gridCol w:w="709"/>
              <w:gridCol w:w="1843"/>
            </w:tblGrid>
            <w:tr w:rsidR="00E01EBF" w:rsidRPr="00E01EBF" w:rsidTr="00E01EBF">
              <w:trPr>
                <w:trHeight w:val="300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ind w:left="-828" w:firstLine="828"/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Класс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Предмет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Всего в классе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Выполн</w:t>
                  </w:r>
                  <w:proofErr w:type="spellEnd"/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работу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Результаты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%</w:t>
                  </w: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Усп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%</w:t>
                  </w: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Кач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>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gramStart"/>
                  <w:r w:rsidRPr="00E01EBF">
                    <w:rPr>
                      <w:rFonts w:eastAsia="Calibri"/>
                      <w:b/>
                    </w:rPr>
                    <w:t>Ср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.</w:t>
                  </w: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балл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Учитель</w:t>
                  </w: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</w:p>
              </w:tc>
            </w:tr>
            <w:tr w:rsidR="00E01EBF" w:rsidRPr="00E01EBF" w:rsidTr="00E01EBF">
              <w:trPr>
                <w:trHeight w:val="24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«2»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E01EBF" w:rsidRPr="00E01EBF" w:rsidTr="00E01EBF">
              <w:trPr>
                <w:trHeight w:val="255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Русс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.я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зык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П.Г.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П.Г.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Окр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.м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ир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Кадиева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М.К.</w:t>
                  </w:r>
                </w:p>
              </w:tc>
            </w:tr>
            <w:tr w:rsidR="00E01EBF" w:rsidRPr="00E01EBF" w:rsidTr="00E01EBF">
              <w:trPr>
                <w:trHeight w:val="210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Русс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.я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зык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Арссланова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З.Б.</w:t>
                  </w:r>
                </w:p>
              </w:tc>
            </w:tr>
            <w:tr w:rsidR="00E01EBF" w:rsidRPr="00E01EBF" w:rsidTr="00E01EBF">
              <w:trPr>
                <w:trHeight w:val="16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Арсланбекова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М.Т.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Ибрагимова Б.С.</w:t>
                  </w:r>
                </w:p>
              </w:tc>
            </w:tr>
            <w:tr w:rsidR="00E01EBF" w:rsidRPr="00E01EBF" w:rsidTr="00E01EBF">
              <w:trPr>
                <w:trHeight w:val="134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Магомедова И.М.</w:t>
                  </w:r>
                </w:p>
              </w:tc>
            </w:tr>
            <w:tr w:rsidR="00E01EBF" w:rsidRPr="00E01EBF" w:rsidTr="00E01EBF">
              <w:trPr>
                <w:trHeight w:val="207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Русс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.я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зык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Ибрагимов К.Ю.</w:t>
                  </w:r>
                </w:p>
              </w:tc>
            </w:tr>
            <w:tr w:rsidR="00E01EBF" w:rsidRPr="00E01EBF" w:rsidTr="00E01EBF">
              <w:trPr>
                <w:trHeight w:val="16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Арсланбекова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М.Т.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Обществ.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Магомедова И.М.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62,5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Кадиева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М.М.</w:t>
                  </w:r>
                </w:p>
              </w:tc>
            </w:tr>
            <w:tr w:rsidR="00E01EBF" w:rsidRPr="00E01EBF" w:rsidTr="00E01EBF">
              <w:trPr>
                <w:trHeight w:val="240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Русс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.я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зык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Ибрагимов К.Ю.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71,4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2,86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Арсланбекова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М.Т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28,6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Магомедова И.М.</w:t>
                  </w:r>
                </w:p>
              </w:tc>
            </w:tr>
            <w:tr w:rsidR="00E01EBF" w:rsidRPr="00E01EBF" w:rsidTr="00E01EBF">
              <w:trPr>
                <w:trHeight w:val="252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28,6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Арсланбекова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М.Т</w:t>
                  </w:r>
                </w:p>
              </w:tc>
            </w:tr>
            <w:tr w:rsidR="00E01EBF" w:rsidRPr="00E01EBF" w:rsidTr="00E01EBF">
              <w:trPr>
                <w:trHeight w:val="165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Русс</w:t>
                  </w:r>
                  <w:proofErr w:type="gramStart"/>
                  <w:r w:rsidRPr="00E01EBF">
                    <w:rPr>
                      <w:rFonts w:eastAsia="Calibri"/>
                      <w:b/>
                    </w:rPr>
                    <w:t>.я</w:t>
                  </w:r>
                  <w:proofErr w:type="gramEnd"/>
                  <w:r w:rsidRPr="00E01EBF">
                    <w:rPr>
                      <w:rFonts w:eastAsia="Calibri"/>
                      <w:b/>
                    </w:rPr>
                    <w:t>зык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71,4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2,86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Ибрагимов К.Ю.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Маммаева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А.А.</w:t>
                  </w:r>
                </w:p>
              </w:tc>
            </w:tr>
            <w:tr w:rsidR="00E01EBF" w:rsidRPr="00E01EBF" w:rsidTr="00E01EBF">
              <w:trPr>
                <w:trHeight w:val="25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Чупанова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П.И.</w:t>
                  </w:r>
                </w:p>
              </w:tc>
            </w:tr>
            <w:tr w:rsidR="00E01EBF" w:rsidRPr="00E01EBF" w:rsidTr="00E01EBF">
              <w:trPr>
                <w:trHeight w:val="27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У.Д.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85,7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28,6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Кадиева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М.М.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87,5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У.Д.</w:t>
                  </w:r>
                </w:p>
              </w:tc>
            </w:tr>
            <w:tr w:rsidR="00E01EBF" w:rsidRPr="00E01EBF" w:rsidTr="00E01EBF">
              <w:trPr>
                <w:trHeight w:val="27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Кадиева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М.М.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</w:p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Чупанова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П.И.</w:t>
                  </w:r>
                </w:p>
              </w:tc>
            </w:tr>
            <w:tr w:rsidR="00E01EBF" w:rsidRPr="00E01EBF" w:rsidTr="00E01EBF">
              <w:trPr>
                <w:trHeight w:val="13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У.Д.</w:t>
                  </w:r>
                </w:p>
              </w:tc>
            </w:tr>
            <w:tr w:rsidR="00E01EBF" w:rsidRPr="00E01EBF" w:rsidTr="00E01EBF">
              <w:trPr>
                <w:trHeight w:val="105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Магомедов М.М.</w:t>
                  </w:r>
                </w:p>
              </w:tc>
            </w:tr>
            <w:tr w:rsidR="00E01EBF" w:rsidRPr="00E01EBF" w:rsidTr="00E01EBF">
              <w:trPr>
                <w:trHeight w:val="120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Омарова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У.Д.</w:t>
                  </w:r>
                </w:p>
              </w:tc>
            </w:tr>
            <w:tr w:rsidR="00E01EBF" w:rsidRPr="00E01EBF" w:rsidTr="00E01EBF">
              <w:trPr>
                <w:trHeight w:val="134"/>
              </w:trPr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r w:rsidRPr="00E01EBF">
                    <w:rPr>
                      <w:rFonts w:eastAsia="Calibri"/>
                      <w:b/>
                    </w:rPr>
                    <w:t>3,75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1EBF" w:rsidRPr="00E01EBF" w:rsidRDefault="00E01EBF" w:rsidP="00E01EBF">
                  <w:pPr>
                    <w:tabs>
                      <w:tab w:val="left" w:pos="3030"/>
                    </w:tabs>
                    <w:rPr>
                      <w:rFonts w:eastAsia="Calibri"/>
                      <w:b/>
                    </w:rPr>
                  </w:pPr>
                  <w:proofErr w:type="spellStart"/>
                  <w:r w:rsidRPr="00E01EBF">
                    <w:rPr>
                      <w:rFonts w:eastAsia="Calibri"/>
                      <w:b/>
                    </w:rPr>
                    <w:t>Кадиева</w:t>
                  </w:r>
                  <w:proofErr w:type="spellEnd"/>
                  <w:r w:rsidRPr="00E01EBF">
                    <w:rPr>
                      <w:rFonts w:eastAsia="Calibri"/>
                      <w:b/>
                    </w:rPr>
                    <w:t xml:space="preserve"> М.М.</w:t>
                  </w:r>
                </w:p>
              </w:tc>
            </w:tr>
          </w:tbl>
          <w:p w:rsidR="00E01EBF" w:rsidRPr="00E01EBF" w:rsidRDefault="00E01EBF" w:rsidP="00E01EBF">
            <w:pPr>
              <w:rPr>
                <w:rFonts w:ascii="Calibri" w:eastAsia="Calibri" w:hAnsi="Calibri" w:cs="Times New Roman"/>
              </w:rPr>
            </w:pP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Анализируя данные таблицы  можно сделать такие выводы: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1.С заданиями ВПР неплохо  справились 4-6 и 10-11 классы.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1EBF">
              <w:rPr>
                <w:rFonts w:ascii="Calibri" w:eastAsia="Calibri" w:hAnsi="Calibri" w:cs="Times New Roman"/>
                <w:b/>
                <w:sz w:val="24"/>
                <w:szCs w:val="24"/>
              </w:rPr>
              <w:t>2.Худшие результаты показали  7-8 классы.</w:t>
            </w:r>
          </w:p>
          <w:p w:rsidR="00E01EBF" w:rsidRPr="00E01EBF" w:rsidRDefault="00E01EBF" w:rsidP="00E01EBF">
            <w:pPr>
              <w:spacing w:after="0" w:line="240" w:lineRule="auto"/>
              <w:ind w:left="-573" w:firstLine="5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Ключевыми показателями качества образовательных результатов  учащихся  являются результаты промежуточной  и итоговой аттестации.</w:t>
      </w:r>
    </w:p>
    <w:p w:rsidR="00E01EBF" w:rsidRPr="00E01EBF" w:rsidRDefault="00E01EBF" w:rsidP="00E0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промежуточной аттестации.</w:t>
      </w:r>
    </w:p>
    <w:p w:rsidR="00E01EBF" w:rsidRPr="00E01EBF" w:rsidRDefault="00E01EBF" w:rsidP="00E0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промежуточной аттестации является установление соответствия уровня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предметных,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личностных, результатов  требованиям ФГОС. Одной из задач промежуточной аттестации учащихся в переводных классах является определение степени освоения обучающимися учебного материала (достижение предметных результатов) по пройденным учебным предметам, курсам, дисциплинам (модулям) в рамках освоения основных образовательных начального общего, основного общего, среднего общего    образования за учебный год. </w:t>
      </w:r>
    </w:p>
    <w:p w:rsidR="00E01EBF" w:rsidRPr="00E01EBF" w:rsidRDefault="00E01EBF" w:rsidP="00E0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аттестацию в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ибгашинской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обязательном порядке проходят учащиеся, осваивающие основные образовательные программы начального общего образования, основного общего образования, среднего общего образования.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по учреждению </w:t>
            </w:r>
          </w:p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(2-11 класс)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«5» (в % отношении)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«4»  и «5»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«4»  и «5» (в % отношении)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E01EBF" w:rsidRPr="00E01EBF" w:rsidTr="00E01EBF">
        <w:tc>
          <w:tcPr>
            <w:tcW w:w="3936" w:type="dxa"/>
          </w:tcPr>
          <w:p w:rsidR="00E01EBF" w:rsidRPr="00E01EBF" w:rsidRDefault="00E01EBF" w:rsidP="00E0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2444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1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E01EBF" w:rsidRPr="00E01EBF" w:rsidRDefault="00E01EBF" w:rsidP="00E0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учащихся 2-8,10 классов в 2021 году  (май) в сравнении с  2020 году   свидетельствуют о  незначительном  (на 1%) повышении качественной успеваемости: </w:t>
      </w:r>
    </w:p>
    <w:p w:rsidR="00E01EBF" w:rsidRPr="00E01EBF" w:rsidRDefault="00E01EBF" w:rsidP="00E01EBF">
      <w:pPr>
        <w:rPr>
          <w:rFonts w:ascii="Calibri" w:eastAsia="Calibri" w:hAnsi="Calibri" w:cs="Times New Roman"/>
          <w:b/>
          <w:sz w:val="24"/>
          <w:szCs w:val="24"/>
        </w:rPr>
      </w:pPr>
    </w:p>
    <w:p w:rsidR="00E01EBF" w:rsidRPr="00E01EBF" w:rsidRDefault="00E01EBF" w:rsidP="00E01EBF">
      <w:pPr>
        <w:rPr>
          <w:rFonts w:ascii="Calibri" w:eastAsia="Calibri" w:hAnsi="Calibri" w:cs="Times New Roman"/>
          <w:b/>
          <w:sz w:val="24"/>
          <w:szCs w:val="24"/>
        </w:rPr>
      </w:pPr>
      <w:r w:rsidRPr="00E01EB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Результативность </w:t>
      </w:r>
      <w:proofErr w:type="gramStart"/>
      <w:r w:rsidRPr="00E01EBF">
        <w:rPr>
          <w:rFonts w:ascii="Calibri" w:eastAsia="Calibri" w:hAnsi="Calibri" w:cs="Times New Roman"/>
          <w:b/>
          <w:sz w:val="24"/>
          <w:szCs w:val="24"/>
        </w:rPr>
        <w:t>обучения по уровням</w:t>
      </w:r>
      <w:proofErr w:type="gramEnd"/>
      <w:r w:rsidRPr="00E01EBF">
        <w:rPr>
          <w:rFonts w:ascii="Calibri" w:eastAsia="Calibri" w:hAnsi="Calibri" w:cs="Times New Roman"/>
          <w:b/>
          <w:sz w:val="24"/>
          <w:szCs w:val="24"/>
        </w:rPr>
        <w:t xml:space="preserve">  за 3 года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92"/>
        <w:gridCol w:w="1080"/>
        <w:gridCol w:w="1313"/>
        <w:gridCol w:w="1143"/>
        <w:gridCol w:w="1250"/>
        <w:gridCol w:w="1174"/>
        <w:gridCol w:w="1219"/>
      </w:tblGrid>
      <w:tr w:rsidR="00E01EBF" w:rsidRPr="00E01EBF" w:rsidTr="00E01EBF">
        <w:trPr>
          <w:trHeight w:val="297"/>
        </w:trPr>
        <w:tc>
          <w:tcPr>
            <w:tcW w:w="2392" w:type="dxa"/>
            <w:vMerge w:val="restart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Уровни</w:t>
            </w:r>
          </w:p>
        </w:tc>
        <w:tc>
          <w:tcPr>
            <w:tcW w:w="2393" w:type="dxa"/>
            <w:gridSpan w:val="2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2018-2019уч</w:t>
            </w:r>
            <w:proofErr w:type="gram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.г</w:t>
            </w:r>
            <w:proofErr w:type="gramEnd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од.</w:t>
            </w:r>
          </w:p>
        </w:tc>
        <w:tc>
          <w:tcPr>
            <w:tcW w:w="2393" w:type="dxa"/>
            <w:gridSpan w:val="2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2019-2020 </w:t>
            </w:r>
            <w:proofErr w:type="spell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уч</w:t>
            </w:r>
            <w:proofErr w:type="gram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.г</w:t>
            </w:r>
            <w:proofErr w:type="gramEnd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од</w:t>
            </w:r>
            <w:proofErr w:type="spellEnd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gridSpan w:val="2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2020-2021 </w:t>
            </w:r>
            <w:proofErr w:type="spell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уч</w:t>
            </w:r>
            <w:proofErr w:type="gram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.г</w:t>
            </w:r>
            <w:proofErr w:type="gramEnd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од</w:t>
            </w:r>
            <w:proofErr w:type="spellEnd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E01EBF" w:rsidRPr="00E01EBF" w:rsidTr="00E01EBF">
        <w:trPr>
          <w:trHeight w:val="235"/>
        </w:trPr>
        <w:tc>
          <w:tcPr>
            <w:tcW w:w="2392" w:type="dxa"/>
            <w:vMerge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  % успев.</w:t>
            </w:r>
          </w:p>
        </w:tc>
        <w:tc>
          <w:tcPr>
            <w:tcW w:w="131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  %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4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% успев.</w:t>
            </w:r>
          </w:p>
        </w:tc>
        <w:tc>
          <w:tcPr>
            <w:tcW w:w="125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 %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74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 % успев.</w:t>
            </w:r>
          </w:p>
        </w:tc>
        <w:tc>
          <w:tcPr>
            <w:tcW w:w="1219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 %</w:t>
            </w:r>
          </w:p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E01EBF" w:rsidRPr="00E01EBF" w:rsidTr="00E01EBF">
        <w:tc>
          <w:tcPr>
            <w:tcW w:w="2392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08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114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</w:tc>
        <w:tc>
          <w:tcPr>
            <w:tcW w:w="1174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43,75</w:t>
            </w:r>
          </w:p>
        </w:tc>
      </w:tr>
      <w:tr w:rsidR="00E01EBF" w:rsidRPr="00E01EBF" w:rsidTr="00E01EBF">
        <w:tc>
          <w:tcPr>
            <w:tcW w:w="2392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08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48</w:t>
            </w:r>
          </w:p>
        </w:tc>
        <w:tc>
          <w:tcPr>
            <w:tcW w:w="114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1174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48</w:t>
            </w:r>
          </w:p>
        </w:tc>
      </w:tr>
      <w:tr w:rsidR="00E01EBF" w:rsidRPr="00E01EBF" w:rsidTr="00E01EBF">
        <w:tc>
          <w:tcPr>
            <w:tcW w:w="2392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08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31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114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67</w:t>
            </w:r>
          </w:p>
        </w:tc>
        <w:tc>
          <w:tcPr>
            <w:tcW w:w="1174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</w:tr>
      <w:tr w:rsidR="00E01EBF" w:rsidRPr="00E01EBF" w:rsidTr="00E01EBF">
        <w:tc>
          <w:tcPr>
            <w:tcW w:w="2392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Итого;</w:t>
            </w:r>
          </w:p>
        </w:tc>
        <w:tc>
          <w:tcPr>
            <w:tcW w:w="108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1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43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50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74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E01EBF" w:rsidRPr="00E01EBF" w:rsidRDefault="00E01EBF" w:rsidP="00E01EB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1EBF">
              <w:rPr>
                <w:rFonts w:ascii="Calibri" w:eastAsia="Calibri" w:hAnsi="Calibri" w:cs="Times New Roman"/>
                <w:b/>
                <w:sz w:val="28"/>
                <w:szCs w:val="28"/>
              </w:rPr>
              <w:t>52</w:t>
            </w:r>
          </w:p>
        </w:tc>
      </w:tr>
    </w:tbl>
    <w:p w:rsidR="00E01EBF" w:rsidRPr="00E01EBF" w:rsidRDefault="00E01EBF" w:rsidP="00E01EBF">
      <w:pPr>
        <w:rPr>
          <w:rFonts w:ascii="Calibri" w:eastAsia="Calibri" w:hAnsi="Calibri" w:cs="Times New Roman"/>
          <w:sz w:val="24"/>
          <w:szCs w:val="24"/>
        </w:rPr>
      </w:pPr>
    </w:p>
    <w:p w:rsidR="00E01EBF" w:rsidRPr="00E01EBF" w:rsidRDefault="00E01EBF" w:rsidP="00E01EBF">
      <w:pPr>
        <w:rPr>
          <w:rFonts w:ascii="Calibri" w:eastAsia="Calibri" w:hAnsi="Calibri" w:cs="Times New Roman"/>
          <w:sz w:val="24"/>
          <w:szCs w:val="24"/>
        </w:rPr>
      </w:pPr>
      <w:r w:rsidRPr="00E01EBF">
        <w:rPr>
          <w:rFonts w:ascii="Calibri" w:eastAsia="Calibri" w:hAnsi="Calibri" w:cs="Times New Roman"/>
          <w:sz w:val="24"/>
          <w:szCs w:val="24"/>
        </w:rPr>
        <w:t xml:space="preserve">Показатель «качество знаний» ниже  2020-2021 учебном году в начальной школе на 8,25%,  в основной школе   на 4%  школьного </w:t>
      </w:r>
      <w:proofErr w:type="gramStart"/>
      <w:r w:rsidRPr="00E01EBF">
        <w:rPr>
          <w:rFonts w:ascii="Calibri" w:eastAsia="Calibri" w:hAnsi="Calibri" w:cs="Times New Roman"/>
          <w:sz w:val="24"/>
          <w:szCs w:val="24"/>
        </w:rPr>
        <w:t>показателя</w:t>
      </w:r>
      <w:proofErr w:type="gramEnd"/>
      <w:r w:rsidRPr="00E01EBF">
        <w:rPr>
          <w:rFonts w:ascii="Calibri" w:eastAsia="Calibri" w:hAnsi="Calibri" w:cs="Times New Roman"/>
          <w:sz w:val="24"/>
          <w:szCs w:val="24"/>
        </w:rPr>
        <w:t xml:space="preserve">  а в средней школе он превышает школьный показатель на23%. </w:t>
      </w:r>
    </w:p>
    <w:p w:rsidR="00E01EBF" w:rsidRPr="00E01EBF" w:rsidRDefault="00E01EBF" w:rsidP="00E01EBF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</w:p>
    <w:p w:rsidR="00E01EBF" w:rsidRPr="00E01EBF" w:rsidRDefault="00E01EBF" w:rsidP="00E01EBF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01EBF" w:rsidRPr="00E01EBF" w:rsidRDefault="00E01EBF" w:rsidP="00E01EBF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01EBF" w:rsidRPr="00E01EBF" w:rsidRDefault="00E01EBF" w:rsidP="00E01EBF">
      <w:pPr>
        <w:spacing w:after="0" w:line="259" w:lineRule="auto"/>
        <w:ind w:left="993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Результаты  государственной итоговой аттестации в форме ЕГЭ и ОГЭ</w:t>
      </w:r>
    </w:p>
    <w:p w:rsidR="00E01EBF" w:rsidRPr="00E01EBF" w:rsidRDefault="00E01EBF" w:rsidP="00E01EBF">
      <w:pPr>
        <w:spacing w:after="0" w:line="259" w:lineRule="auto"/>
        <w:ind w:firstLine="720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обучающихся 9,11 классов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          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    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Средний балл ЕГЭ по обязательным предметам (в сравнении за 3года)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17"/>
        <w:gridCol w:w="1718"/>
        <w:gridCol w:w="2550"/>
        <w:gridCol w:w="2393"/>
        <w:gridCol w:w="2393"/>
      </w:tblGrid>
      <w:tr w:rsidR="00E01EBF" w:rsidRPr="00E01EBF" w:rsidTr="00E01EBF">
        <w:tc>
          <w:tcPr>
            <w:tcW w:w="2235" w:type="dxa"/>
            <w:gridSpan w:val="2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2550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2020-2021уч.г.</w:t>
            </w:r>
          </w:p>
        </w:tc>
      </w:tr>
      <w:tr w:rsidR="00E01EBF" w:rsidRPr="00E01EBF" w:rsidTr="00E01EBF">
        <w:trPr>
          <w:trHeight w:val="730"/>
        </w:trPr>
        <w:tc>
          <w:tcPr>
            <w:tcW w:w="517" w:type="dxa"/>
            <w:vMerge w:val="restart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8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2550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47,3</w:t>
            </w:r>
          </w:p>
        </w:tc>
      </w:tr>
      <w:tr w:rsidR="00E01EBF" w:rsidRPr="00E01EBF" w:rsidTr="00E01EBF">
        <w:trPr>
          <w:trHeight w:val="236"/>
        </w:trPr>
        <w:tc>
          <w:tcPr>
            <w:tcW w:w="517" w:type="dxa"/>
            <w:vMerge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550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3,5(ср. балл оценки)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1EBF" w:rsidRPr="00E01EBF" w:rsidTr="00E01EBF">
        <w:tc>
          <w:tcPr>
            <w:tcW w:w="5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8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0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68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Выводы: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1.</w:t>
      </w: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Средний балл  уменьшился  в 2019-2020уч.г. по математике (профиль) на8 баллов,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              чем в 2018-2019уч.г</w:t>
      </w:r>
      <w:proofErr w:type="gramStart"/>
      <w:r w:rsidRPr="00E01EBF">
        <w:rPr>
          <w:rFonts w:ascii="Times New Roman" w:eastAsia="Trebuchet MS" w:hAnsi="Times New Roman" w:cs="Times New Roman"/>
          <w:sz w:val="24"/>
          <w:szCs w:val="24"/>
        </w:rPr>
        <w:t>,.</w:t>
      </w:r>
      <w:proofErr w:type="gramEnd"/>
      <w:r w:rsidRPr="00E01EBF">
        <w:rPr>
          <w:rFonts w:ascii="Times New Roman" w:eastAsia="Trebuchet MS" w:hAnsi="Times New Roman" w:cs="Times New Roman"/>
          <w:sz w:val="24"/>
          <w:szCs w:val="24"/>
        </w:rPr>
        <w:t>и увеличился на5,3балла в2020-2021уч.г.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2.</w:t>
      </w: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Средний балл по русскому языку в 2021-2022уч.г. увеличился на4 балла, чем  в2018-2019уч.г.</w:t>
      </w:r>
      <w:proofErr w:type="gramStart"/>
      <w:r w:rsidRPr="00E01EBF">
        <w:rPr>
          <w:rFonts w:ascii="Times New Roman" w:eastAsia="Trebuchet MS" w:hAnsi="Times New Roman" w:cs="Times New Roman"/>
          <w:sz w:val="24"/>
          <w:szCs w:val="24"/>
        </w:rPr>
        <w:t>,и</w:t>
      </w:r>
      <w:proofErr w:type="gramEnd"/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на 25 баллов, чем в 2019-2020уч.г.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               </w:t>
      </w: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Средний балл по выбранным предметам (в сравнении 3года)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7"/>
        <w:gridCol w:w="1941"/>
        <w:gridCol w:w="2341"/>
        <w:gridCol w:w="2184"/>
        <w:gridCol w:w="2308"/>
      </w:tblGrid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2018-2019уч.г.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ЕГЭ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2020-2021уч.г.</w:t>
            </w:r>
          </w:p>
        </w:tc>
      </w:tr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61,5</w:t>
            </w:r>
          </w:p>
        </w:tc>
      </w:tr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18</w:t>
            </w:r>
          </w:p>
        </w:tc>
      </w:tr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</w:tr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46</w:t>
            </w:r>
          </w:p>
        </w:tc>
      </w:tr>
      <w:tr w:rsidR="00E01EBF" w:rsidRPr="00E01EBF" w:rsidTr="00E01EBF">
        <w:tc>
          <w:tcPr>
            <w:tcW w:w="79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1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4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8" w:type="dxa"/>
          </w:tcPr>
          <w:p w:rsidR="00E01EBF" w:rsidRPr="00E01EBF" w:rsidRDefault="00E01EBF" w:rsidP="00E01EBF">
            <w:pPr>
              <w:spacing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39</w:t>
            </w:r>
          </w:p>
        </w:tc>
      </w:tr>
    </w:tbl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Выводы: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1.За последние 3 года </w:t>
      </w: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сдачи ЕГЭ 2  отрицательные оценки по выбранным предметам: по биологии в 2019г. и по истории в 2021г.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2</w:t>
      </w: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.Динамика сдачи ЕГЭ по </w:t>
      </w:r>
      <w:proofErr w:type="spellStart"/>
      <w:r w:rsidRPr="00E01EBF">
        <w:rPr>
          <w:rFonts w:ascii="Times New Roman" w:eastAsia="Trebuchet MS" w:hAnsi="Times New Roman" w:cs="Times New Roman"/>
          <w:sz w:val="24"/>
          <w:szCs w:val="24"/>
        </w:rPr>
        <w:t>физи</w:t>
      </w:r>
      <w:proofErr w:type="spellEnd"/>
      <w:r w:rsidRPr="00E01EBF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         </w:t>
      </w: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Результаты итоговой аттестации в форме ОГЭ за 3 последние годы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                                          по основным  предметам.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10"/>
        <w:gridCol w:w="1970"/>
        <w:gridCol w:w="1095"/>
        <w:gridCol w:w="1163"/>
        <w:gridCol w:w="1051"/>
        <w:gridCol w:w="1225"/>
        <w:gridCol w:w="1051"/>
        <w:gridCol w:w="1206"/>
      </w:tblGrid>
      <w:tr w:rsidR="00E01EBF" w:rsidRPr="00E01EBF" w:rsidTr="00E01EBF">
        <w:trPr>
          <w:trHeight w:val="595"/>
        </w:trPr>
        <w:tc>
          <w:tcPr>
            <w:tcW w:w="817" w:type="dxa"/>
            <w:vMerge w:val="restart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№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proofErr w:type="gramEnd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ОГЭ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  <w:gridSpan w:val="2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ОГЭ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33" w:type="dxa"/>
            <w:gridSpan w:val="2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ОГЭ</w:t>
            </w:r>
          </w:p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2020-2021</w:t>
            </w:r>
          </w:p>
        </w:tc>
      </w:tr>
      <w:tr w:rsidR="00E01EBF" w:rsidRPr="00E01EBF" w:rsidTr="00E01EBF">
        <w:trPr>
          <w:trHeight w:val="297"/>
        </w:trPr>
        <w:tc>
          <w:tcPr>
            <w:tcW w:w="817" w:type="dxa"/>
            <w:vMerge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172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03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235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0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%успев.</w:t>
            </w:r>
          </w:p>
        </w:tc>
        <w:tc>
          <w:tcPr>
            <w:tcW w:w="121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%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</w:tr>
      <w:tr w:rsidR="00E01EBF" w:rsidRPr="00E01EBF" w:rsidTr="00E01EBF">
        <w:tc>
          <w:tcPr>
            <w:tcW w:w="8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33</w:t>
            </w:r>
          </w:p>
        </w:tc>
      </w:tr>
      <w:tr w:rsidR="00E01EBF" w:rsidRPr="00E01EBF" w:rsidTr="00E01EBF">
        <w:tc>
          <w:tcPr>
            <w:tcW w:w="8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9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3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</w:tcPr>
          <w:p w:rsidR="00E01EBF" w:rsidRPr="00E01EBF" w:rsidRDefault="00E01EBF" w:rsidP="00E01EBF">
            <w:pPr>
              <w:spacing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01EBF">
              <w:rPr>
                <w:rFonts w:ascii="Times New Roman" w:eastAsia="Trebuchet MS" w:hAnsi="Times New Roman" w:cs="Times New Roman"/>
                <w:sz w:val="24"/>
                <w:szCs w:val="24"/>
              </w:rPr>
              <w:t>50</w:t>
            </w:r>
          </w:p>
        </w:tc>
      </w:tr>
    </w:tbl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 xml:space="preserve">Выводы: </w:t>
      </w:r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sz w:val="24"/>
          <w:szCs w:val="24"/>
        </w:rPr>
        <w:t>1. Все выпускники справились, хороший результат качества по русскому языку</w:t>
      </w:r>
      <w:proofErr w:type="gramStart"/>
      <w:r w:rsidRPr="00E01EBF">
        <w:rPr>
          <w:rFonts w:ascii="Times New Roman" w:eastAsia="Trebuchet MS" w:hAnsi="Times New Roman" w:cs="Times New Roman"/>
          <w:sz w:val="24"/>
          <w:szCs w:val="24"/>
        </w:rPr>
        <w:t>..</w:t>
      </w:r>
      <w:proofErr w:type="gramEnd"/>
    </w:p>
    <w:p w:rsidR="00E01EBF" w:rsidRPr="00E01EBF" w:rsidRDefault="00E01EBF" w:rsidP="00E01EBF">
      <w:pPr>
        <w:spacing w:after="0" w:line="259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</w:p>
    <w:p w:rsidR="00E01EBF" w:rsidRPr="00E01EBF" w:rsidRDefault="00E01EBF" w:rsidP="00E01EBF">
      <w:pPr>
        <w:spacing w:after="0" w:line="259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E01EBF">
        <w:rPr>
          <w:rFonts w:ascii="Times New Roman" w:eastAsia="Trebuchet MS" w:hAnsi="Times New Roman" w:cs="Times New Roman"/>
          <w:b/>
          <w:sz w:val="24"/>
          <w:szCs w:val="24"/>
        </w:rPr>
        <w:t>Участие в конкурсах, олимпиадах</w:t>
      </w:r>
    </w:p>
    <w:p w:rsidR="00E01EBF" w:rsidRPr="00E01EBF" w:rsidRDefault="00E01EBF" w:rsidP="00E01EBF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педагогов отражается и в участии и победах, их обучающихся в предметных олимпиадах, конкурсах и других мероприятиях очно и дистанционно.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– 2021 учебном году в МБОУ </w:t>
      </w:r>
      <w:proofErr w:type="spellStart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Дибгашинской</w:t>
      </w:r>
      <w:proofErr w:type="spellEnd"/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 </w:t>
      </w:r>
    </w:p>
    <w:p w:rsidR="00E01EBF" w:rsidRPr="00E01EBF" w:rsidRDefault="00E01EBF" w:rsidP="00E01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олимпиадах, а именно провели предметные олимпиады, тестирования. 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E01EBF" w:rsidRPr="00E01EBF" w:rsidRDefault="00E01EBF" w:rsidP="00E01EBF">
      <w:pPr>
        <w:spacing w:line="360" w:lineRule="auto"/>
        <w:rPr>
          <w:rFonts w:ascii="Calibri" w:eastAsia="Calibri" w:hAnsi="Calibri" w:cs="Times New Roman"/>
          <w:b/>
        </w:rPr>
      </w:pPr>
      <w:r w:rsidRPr="00E01EBF">
        <w:rPr>
          <w:rFonts w:ascii="Calibri" w:eastAsia="Calibri" w:hAnsi="Calibri" w:cs="Times New Roman"/>
        </w:rPr>
        <w:t xml:space="preserve"> </w:t>
      </w:r>
    </w:p>
    <w:p w:rsidR="00E01EBF" w:rsidRPr="00E01EBF" w:rsidRDefault="00E01EBF" w:rsidP="00E01EBF">
      <w:pPr>
        <w:spacing w:line="360" w:lineRule="auto"/>
        <w:rPr>
          <w:rFonts w:ascii="Calibri" w:eastAsia="Calibri" w:hAnsi="Calibri" w:cs="Times New Roman"/>
          <w:b/>
        </w:rPr>
      </w:pPr>
      <w:r w:rsidRPr="00E01EBF">
        <w:rPr>
          <w:rFonts w:ascii="Calibri" w:eastAsia="Calibri" w:hAnsi="Calibri" w:cs="Times New Roman"/>
          <w:b/>
        </w:rPr>
        <w:t>Наличие победителей и призеров предметных олимпиад за последние 3года(1,2,3 места)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1EBF" w:rsidRPr="00E01EBF" w:rsidTr="00E01EBF"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Уровень олимпиады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Учебные годы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2018-2019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2019-2020</w:t>
            </w:r>
          </w:p>
        </w:tc>
        <w:tc>
          <w:tcPr>
            <w:tcW w:w="1915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2020-2021</w:t>
            </w:r>
          </w:p>
        </w:tc>
      </w:tr>
      <w:tr w:rsidR="00E01EBF" w:rsidRPr="00E01EBF" w:rsidTr="00E01EBF"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Муниципальный этап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победители</w:t>
            </w:r>
          </w:p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призеры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3-победителя,</w:t>
            </w:r>
          </w:p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10 призеров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3- победителя,</w:t>
            </w:r>
          </w:p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7-призеров</w:t>
            </w:r>
          </w:p>
        </w:tc>
        <w:tc>
          <w:tcPr>
            <w:tcW w:w="1915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2 –победителя,</w:t>
            </w:r>
          </w:p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30-призеров</w:t>
            </w:r>
          </w:p>
        </w:tc>
      </w:tr>
      <w:tr w:rsidR="00E01EBF" w:rsidRPr="00E01EBF" w:rsidTr="00E01EBF"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Республиканский этап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победители</w:t>
            </w:r>
          </w:p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E01EBF">
              <w:rPr>
                <w:rFonts w:ascii="Calibri" w:eastAsia="Calibri" w:hAnsi="Calibri" w:cs="Times New Roman"/>
                <w:b/>
              </w:rPr>
              <w:t>призеры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E01EB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14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E01EBF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15" w:type="dxa"/>
          </w:tcPr>
          <w:p w:rsidR="00E01EBF" w:rsidRPr="00E01EBF" w:rsidRDefault="00E01EBF" w:rsidP="00E01EB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E01EBF">
              <w:rPr>
                <w:rFonts w:ascii="Calibri" w:eastAsia="Calibri" w:hAnsi="Calibri" w:cs="Times New Roman"/>
              </w:rPr>
              <w:t>1-призер по астрономии</w:t>
            </w:r>
          </w:p>
        </w:tc>
      </w:tr>
    </w:tbl>
    <w:p w:rsidR="00E01EBF" w:rsidRPr="00E01EBF" w:rsidRDefault="00E01EBF" w:rsidP="00E01EBF">
      <w:pPr>
        <w:spacing w:line="360" w:lineRule="auto"/>
        <w:rPr>
          <w:rFonts w:ascii="Calibri" w:eastAsia="Calibri" w:hAnsi="Calibri" w:cs="Times New Roman"/>
        </w:rPr>
      </w:pPr>
      <w:r w:rsidRPr="00E01EBF">
        <w:rPr>
          <w:rFonts w:ascii="Calibri" w:eastAsia="Calibri" w:hAnsi="Calibri" w:cs="Times New Roman"/>
        </w:rPr>
        <w:t xml:space="preserve"> </w:t>
      </w:r>
    </w:p>
    <w:p w:rsidR="00E01EBF" w:rsidRPr="00E01EBF" w:rsidRDefault="00E01EBF" w:rsidP="00E01EBF">
      <w:pPr>
        <w:spacing w:line="360" w:lineRule="auto"/>
        <w:rPr>
          <w:rFonts w:ascii="Calibri" w:eastAsia="Calibri" w:hAnsi="Calibri" w:cs="Times New Roman"/>
        </w:rPr>
      </w:pPr>
      <w:r w:rsidRPr="00E01EBF">
        <w:rPr>
          <w:rFonts w:ascii="Calibri" w:eastAsia="Calibri" w:hAnsi="Calibri" w:cs="Times New Roman"/>
        </w:rPr>
        <w:t xml:space="preserve">Муниципальном </w:t>
      </w:r>
      <w:proofErr w:type="gramStart"/>
      <w:r w:rsidRPr="00E01EBF">
        <w:rPr>
          <w:rFonts w:ascii="Calibri" w:eastAsia="Calibri" w:hAnsi="Calibri" w:cs="Times New Roman"/>
        </w:rPr>
        <w:t>этапе</w:t>
      </w:r>
      <w:proofErr w:type="gramEnd"/>
      <w:r w:rsidRPr="00E01EBF">
        <w:rPr>
          <w:rFonts w:ascii="Calibri" w:eastAsia="Calibri" w:hAnsi="Calibri" w:cs="Times New Roman"/>
        </w:rPr>
        <w:t xml:space="preserve"> олимпиады  в 2020-2021году наши учащиеся приняли активное  участие и заняли много призовых мест.</w:t>
      </w:r>
    </w:p>
    <w:p w:rsidR="00E01EBF" w:rsidRPr="00E01EBF" w:rsidRDefault="00E01EBF" w:rsidP="00E01EBF">
      <w:pPr>
        <w:spacing w:line="360" w:lineRule="auto"/>
        <w:rPr>
          <w:rFonts w:ascii="Calibri" w:eastAsia="Calibri" w:hAnsi="Calibri" w:cs="Times New Roman"/>
        </w:rPr>
      </w:pPr>
      <w:r w:rsidRPr="00E01EBF">
        <w:rPr>
          <w:rFonts w:ascii="Calibri" w:eastAsia="Calibri" w:hAnsi="Calibri" w:cs="Times New Roman"/>
        </w:rPr>
        <w:t xml:space="preserve">В Республиканском этапе </w:t>
      </w:r>
      <w:proofErr w:type="spellStart"/>
      <w:r w:rsidRPr="00E01EBF">
        <w:rPr>
          <w:rFonts w:ascii="Calibri" w:eastAsia="Calibri" w:hAnsi="Calibri" w:cs="Times New Roman"/>
        </w:rPr>
        <w:t>ВсОШ</w:t>
      </w:r>
      <w:proofErr w:type="spellEnd"/>
      <w:r w:rsidRPr="00E01EBF">
        <w:rPr>
          <w:rFonts w:ascii="Calibri" w:eastAsia="Calibri" w:hAnsi="Calibri" w:cs="Times New Roman"/>
        </w:rPr>
        <w:t xml:space="preserve">  за 3 последние годы приняли участие 5 учеников, но призовых мест только 1,по астрономии.</w:t>
      </w:r>
    </w:p>
    <w:p w:rsidR="00E01EBF" w:rsidRPr="00E01EBF" w:rsidRDefault="00E01EBF" w:rsidP="00E01EBF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1EBF">
        <w:rPr>
          <w:rFonts w:ascii="Calibri" w:eastAsia="Calibri" w:hAnsi="Calibri" w:cs="Times New Roman"/>
          <w:b/>
          <w:sz w:val="28"/>
          <w:szCs w:val="28"/>
        </w:rPr>
        <w:t>Анализ методической работы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анализа</w:t>
      </w: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выявить степень эффективности методической работы в школе и её роль в повышении профессиональной компетенции педагогов.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Объекты анализа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-содержание основных направлений деятельности;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 над методической темой школы;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 методического совета;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 методических объединений;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-обобщение опыта;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научно-исследовательская, инновационная работа педагогов;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участие учителей в работе педсоветов, семинаров, смотров, конкурсов, предметных декад, районных и областных мероприятиях; </w:t>
      </w:r>
    </w:p>
    <w:p w:rsidR="00E01EBF" w:rsidRPr="00E01EBF" w:rsidRDefault="00E01EBF" w:rsidP="00E01EBF">
      <w:pPr>
        <w:autoSpaceDE w:val="0"/>
        <w:autoSpaceDN w:val="0"/>
        <w:adjustRightInd w:val="0"/>
        <w:spacing w:after="27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использование педагогами современных образовательных технологий;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практическое использование учителями опыта своих коллег, педагогов района, области.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Методическая работа в 2020-2021 уч.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работает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учителей школы стали традиционными отработанные формы методической работы, которые позволяют решать проблемы и задачи, стоящие перед школой: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педсовет,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методсовет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доклады, выступления;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мастер – классы; – предметные МО;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методические консультации;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административные совещания. 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методическая работа школы строилась на основе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</w:t>
      </w:r>
      <w:proofErr w:type="gram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В  2020-2021уч.г. в школе функционировали   пять методических объединений: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1.ШМО учителей начальных классов;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2.ШМО учителей русского, родного,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анг</w:t>
      </w:r>
      <w:proofErr w:type="gram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.я</w:t>
      </w:r>
      <w:proofErr w:type="gram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3.ШМО учителей истории, обществознанию, географии; биологии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4.ШМО учителей математики, физики, информатики, химии;</w:t>
      </w:r>
    </w:p>
    <w:p w:rsidR="00E01EBF" w:rsidRPr="00E01EBF" w:rsidRDefault="00E01EBF" w:rsidP="00E01EB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5.ШМО учителей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физкультуры</w:t>
      </w:r>
      <w:proofErr w:type="gram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,О</w:t>
      </w:r>
      <w:proofErr w:type="gram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БЖ,технологии,ИЗО,музыки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Основное внимание при подготовке и проведении заседаний ШМО уделялось вопросам: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-совершенствования технологий проведения уроков в рамках системно-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подхода. Педагоги применяют в своей деятельности технологии критического мышления, </w:t>
      </w:r>
      <w:proofErr w:type="gram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проблемного обучения, исследовательские и проектные технологии.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организвация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деятельности обучающихся, их промежуточной и итоговой аттестации;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работа с одаренными детьми;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внеурочной, проектной и исследовательской деятельности;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повышение профессионализма педагогов. 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течении учебного года педагогами  были даны 14 открытых уроков с применением современных образовательных технологий и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ИКТ</w:t>
      </w:r>
      <w:proofErr w:type="gram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хорошем уровне прошли открытые уроки у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Маммаевой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 по алгебре в 7кл на тему « Системы линейных уравнений»,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Маммаевой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Г. по русскому языку в 11кл, Омаровой У. Д. по химии в 9кл,Чупановой П.И. по физике  в 8кл  на тему « Механические колебания» На уроках учителя показали свое мастерство. Уроки провели с презентациями. Опыт показывает, что проведение открытых уроков, способствуя  повышения педагогического мастерства, их творческому росту, позволяет добиваться заметного улучшения качества подготовки школьников.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Учителя: 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Маммаева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Аминат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Алиевна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Омарова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Убайдат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Джалиловна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Чупанова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Патимат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Ибрагимовна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Магомедов </w:t>
      </w:r>
      <w:proofErr w:type="spellStart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Магомедзагир</w:t>
      </w:r>
      <w:proofErr w:type="spellEnd"/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Магомедович  несколько раз участвовали в </w:t>
      </w:r>
      <w:r w:rsidR="00720E0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редметных секционных занятиях районного масштаба,  показали свое мастерство и были поощрены грамотами ЦРО.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Почти все учителя приняли участие на предметных олимпиадах учителей и больше 50% вошли в десятку.</w:t>
      </w:r>
    </w:p>
    <w:p w:rsidR="00E01EBF" w:rsidRPr="00E01EBF" w:rsidRDefault="00720E0A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Учитель</w:t>
      </w:r>
      <w:proofErr w:type="gramStart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брагимов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К.Ю.. принял</w:t>
      </w:r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участие в конкурсе « Учитель года»,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занял 3-е место. </w:t>
      </w:r>
      <w:proofErr w:type="gramStart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чителя своевременно проходят курсы повышения. В 2021-2022уч</w:t>
      </w:r>
      <w:proofErr w:type="gramStart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оду курсы повышения прошли следующие учителя; Магомедов М.М., </w:t>
      </w:r>
      <w:proofErr w:type="spellStart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Омарова</w:t>
      </w:r>
      <w:proofErr w:type="spellEnd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У.Д.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Чупанова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П.И., Ибрагимов К.Ю</w:t>
      </w:r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Маммаева</w:t>
      </w:r>
      <w:proofErr w:type="spellEnd"/>
      <w:r w:rsidR="00E01EBF"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А.А.,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Маммаева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М.Г.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EBF">
        <w:rPr>
          <w:rFonts w:ascii="Times New Roman" w:eastAsia="Calibri" w:hAnsi="Times New Roman" w:cs="Times New Roman"/>
          <w:color w:val="000000"/>
          <w:sz w:val="24"/>
          <w:szCs w:val="24"/>
        </w:rPr>
        <w:t>В целях развития интереса к учебе у учащихся и творческого потенциала учителей в школе сложился большой опыт проведение предметных месячников и декад по всем предметам на протяжении всего учебного года.</w:t>
      </w:r>
    </w:p>
    <w:p w:rsidR="00E01EBF" w:rsidRPr="00E01EBF" w:rsidRDefault="00E01EBF" w:rsidP="00E01EB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1EBF" w:rsidRPr="00E01EBF" w:rsidRDefault="00E01EBF" w:rsidP="00E01EBF">
      <w:pPr>
        <w:tabs>
          <w:tab w:val="left" w:pos="86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sz w:val="24"/>
          <w:szCs w:val="24"/>
        </w:rPr>
        <w:t>В школе создан методический совет, план работы которого подчинен задачам методической работы и находится в соответствии с методической темой школы. В него вошли директор школы, заместители директора, руководители школьных методических объединений.</w:t>
      </w:r>
    </w:p>
    <w:p w:rsidR="00E01EBF" w:rsidRPr="00E01EBF" w:rsidRDefault="00E01EBF" w:rsidP="00E01EBF">
      <w:pPr>
        <w:spacing w:after="16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Приоритетные направления </w:t>
      </w:r>
      <w:r w:rsidRPr="00E01EBF">
        <w:rPr>
          <w:rFonts w:ascii="Times New Roman" w:eastAsia="Times New Roman" w:hAnsi="Times New Roman" w:cs="Times New Roman"/>
          <w:sz w:val="24"/>
          <w:szCs w:val="24"/>
        </w:rPr>
        <w:t>в работе методического совета:</w:t>
      </w:r>
    </w:p>
    <w:p w:rsidR="00E01EBF" w:rsidRPr="00E01EBF" w:rsidRDefault="00E01EBF" w:rsidP="00E01EBF">
      <w:pPr>
        <w:spacing w:after="16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BF" w:rsidRPr="00E01EBF" w:rsidRDefault="00E01EBF" w:rsidP="00E01EBF">
      <w:pPr>
        <w:numPr>
          <w:ilvl w:val="0"/>
          <w:numId w:val="35"/>
        </w:numPr>
        <w:tabs>
          <w:tab w:val="left" w:pos="53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повышения эффективности и качества учебно-воспитательного процесса;</w:t>
      </w:r>
    </w:p>
    <w:p w:rsidR="00E01EBF" w:rsidRPr="00E01EBF" w:rsidRDefault="00E01EBF" w:rsidP="00E01EBF">
      <w:pPr>
        <w:spacing w:after="16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BF" w:rsidRPr="00E01EBF" w:rsidRDefault="00E01EBF" w:rsidP="00E01EBF">
      <w:pPr>
        <w:numPr>
          <w:ilvl w:val="0"/>
          <w:numId w:val="35"/>
        </w:numPr>
        <w:tabs>
          <w:tab w:val="left" w:pos="68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методических приемов, способов преподавания учебных дисциплин;</w:t>
      </w:r>
    </w:p>
    <w:p w:rsidR="00E01EBF" w:rsidRPr="00E01EBF" w:rsidRDefault="00E01EBF" w:rsidP="00E01EBF">
      <w:pPr>
        <w:spacing w:after="16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BF" w:rsidRPr="00E01EBF" w:rsidRDefault="00E01EBF" w:rsidP="00E01EBF">
      <w:pPr>
        <w:numPr>
          <w:ilvl w:val="0"/>
          <w:numId w:val="35"/>
        </w:numPr>
        <w:tabs>
          <w:tab w:val="left" w:pos="53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sz w:val="24"/>
          <w:szCs w:val="24"/>
        </w:rPr>
        <w:t>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интереса;</w:t>
      </w:r>
    </w:p>
    <w:p w:rsidR="00E01EBF" w:rsidRPr="00E01EBF" w:rsidRDefault="00E01EBF" w:rsidP="00E01EBF">
      <w:pPr>
        <w:spacing w:after="16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EBF" w:rsidRPr="00E01EBF" w:rsidRDefault="00E01EBF" w:rsidP="00E01EBF">
      <w:pPr>
        <w:spacing w:after="160" w:line="259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EBF">
        <w:rPr>
          <w:rFonts w:ascii="Times New Roman" w:eastAsia="Times New Roman" w:hAnsi="Times New Roman" w:cs="Times New Roman"/>
          <w:sz w:val="24"/>
          <w:szCs w:val="24"/>
        </w:rPr>
        <w:t>- изучение и распространения положительного педагогического опыта.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E01EBF" w:rsidRPr="00E01EBF" w:rsidTr="00E01EBF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1EBF" w:rsidRPr="00E01EBF" w:rsidRDefault="00E01EBF" w:rsidP="00E01E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Оценка востребованности выпускников</w:t>
            </w:r>
          </w:p>
        </w:tc>
      </w:tr>
      <w:tr w:rsidR="00E01EBF" w:rsidRPr="00E01EBF" w:rsidTr="00E01EBF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571" w:type="dxa"/>
              <w:tblLook w:val="04A0" w:firstRow="1" w:lastRow="0" w:firstColumn="1" w:lastColumn="0" w:noHBand="0" w:noVBand="1"/>
            </w:tblPr>
            <w:tblGrid>
              <w:gridCol w:w="1119"/>
              <w:gridCol w:w="1180"/>
              <w:gridCol w:w="1180"/>
              <w:gridCol w:w="1700"/>
              <w:gridCol w:w="1289"/>
              <w:gridCol w:w="1443"/>
              <w:gridCol w:w="1840"/>
              <w:gridCol w:w="900"/>
              <w:gridCol w:w="920"/>
            </w:tblGrid>
            <w:tr w:rsidR="00E01EBF" w:rsidRPr="00E01EBF" w:rsidTr="00E01EBF">
              <w:trPr>
                <w:trHeight w:val="255"/>
              </w:trPr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</w:t>
                  </w:r>
                  <w:proofErr w:type="spellStart"/>
                  <w:proofErr w:type="gramStart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выпускни</w:t>
                  </w:r>
                  <w:proofErr w:type="spellEnd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-ков</w:t>
                  </w:r>
                  <w:proofErr w:type="gramEnd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Получили документ </w:t>
                  </w:r>
                  <w:proofErr w:type="spellStart"/>
                  <w:proofErr w:type="gramStart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государ-ственного</w:t>
                  </w:r>
                  <w:proofErr w:type="spellEnd"/>
                  <w:proofErr w:type="gramEnd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образца </w:t>
                  </w:r>
                </w:p>
              </w:tc>
              <w:tc>
                <w:tcPr>
                  <w:tcW w:w="2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Поступили учиться 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Поступили на работу и продолжают обучение 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Поступили на работу и </w:t>
                  </w:r>
                  <w:r w:rsidRPr="00E01E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продолжают обучение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ind w:right="4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Другое (указать)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BF" w:rsidRPr="00E01EBF" w:rsidTr="00E01EBF">
              <w:trPr>
                <w:trHeight w:val="255"/>
              </w:trPr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BF" w:rsidRPr="00E01EBF" w:rsidTr="00E01EBF">
              <w:trPr>
                <w:trHeight w:val="58"/>
              </w:trPr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BF" w:rsidRPr="00E01EBF" w:rsidTr="00E01EBF">
              <w:trPr>
                <w:trHeight w:val="1000"/>
              </w:trPr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высшие учебные заведения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proofErr w:type="spellEnd"/>
                  <w:r w:rsidRPr="00E0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среднего проф. образования</w:t>
                  </w: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BF" w:rsidRPr="00E01EBF" w:rsidTr="00E01EBF">
              <w:trPr>
                <w:trHeight w:val="300"/>
              </w:trPr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1EBF" w:rsidRPr="00E01EBF" w:rsidRDefault="00E01EBF" w:rsidP="00E01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01EBF" w:rsidRPr="00E01EBF" w:rsidRDefault="00E01EBF" w:rsidP="00E01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E01EBF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1EBF" w:rsidRPr="00E01EBF" w:rsidRDefault="00E01EBF" w:rsidP="00E01E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E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vAlign w:val="center"/>
                  <w:hideMark/>
                </w:tcPr>
                <w:p w:rsidR="00E01EBF" w:rsidRPr="00E01EBF" w:rsidRDefault="00E01EBF" w:rsidP="00E0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1EBF" w:rsidRPr="00E01EBF" w:rsidRDefault="00E01EBF" w:rsidP="00E01EBF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Выводы:</w:t>
            </w:r>
            <w:r w:rsidRPr="00E0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1EBF" w:rsidRPr="00E01EBF" w:rsidRDefault="00E01EBF" w:rsidP="00E01EBF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-результаты поступления выпускников школы в ВУЗы в 2021 году показывают популярность инженерно-технологических специальностей (50%);   50% выпускников поступили в медицинский колледж.</w:t>
            </w:r>
          </w:p>
          <w:p w:rsidR="00E01EBF" w:rsidRPr="00E01EBF" w:rsidRDefault="00E01EBF" w:rsidP="00E01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-стабилен  за 2 года процент поступления выпускников  в вузы и учреждения среднего профессионального образования.</w:t>
            </w:r>
          </w:p>
        </w:tc>
      </w:tr>
    </w:tbl>
    <w:p w:rsidR="00E01EBF" w:rsidRPr="00E01EBF" w:rsidRDefault="00E01EBF" w:rsidP="00E01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кадровых ресурсов. Качество кадрового обеспечения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1177"/>
        <w:gridCol w:w="252"/>
        <w:gridCol w:w="32"/>
        <w:gridCol w:w="19"/>
        <w:gridCol w:w="801"/>
        <w:gridCol w:w="661"/>
        <w:gridCol w:w="40"/>
        <w:gridCol w:w="2115"/>
      </w:tblGrid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кадрового состава МБОУ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29" w:type="dxa"/>
            <w:gridSpan w:val="2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13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155" w:type="dxa"/>
            <w:gridSpan w:val="2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9640" w:type="dxa"/>
            <w:gridSpan w:val="9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Кадровый состав МБОУ  «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Дибгашинская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им.С.Рабаданова</w:t>
            </w:r>
            <w:proofErr w:type="spellEnd"/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работающих в учреждении всех категорий работников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работников МОП; совместителей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административно- управленческого персонала /удельный вес численности административно 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правленческого персонала, в общей численности работников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Стабилен удельный вес численности административно </w:t>
            </w:r>
            <w:proofErr w:type="gramStart"/>
            <w:r w:rsidRPr="00E0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E0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правленческого персонала, в общей численности работников</w:t>
            </w:r>
          </w:p>
        </w:tc>
      </w:tr>
      <w:tr w:rsidR="00E01EBF" w:rsidRPr="00E01EBF" w:rsidTr="00E01EBF">
        <w:tc>
          <w:tcPr>
            <w:tcW w:w="9640" w:type="dxa"/>
            <w:gridSpan w:val="9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педагогического персонала /удельный вес численности педагогического персонала, в общей численности работников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совместителей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совместителями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rPr>
          <w:trHeight w:val="1192"/>
        </w:trPr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/удельный вес численности учителей, в общей численности педагогических работников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специалистов/ удельный вес численности молодых специалистов, в общей численности педагогических работников (без учёта совместителей)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2/9,5%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 увеличилось на 1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(лет), из них: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6" w:type="dxa"/>
            <w:gridSpan w:val="3"/>
            <w:vMerge w:val="restart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Сохраняется тенденция 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«старения» педагогических работников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-административно-управленческого персонала 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6" w:type="dxa"/>
            <w:gridSpan w:val="3"/>
            <w:vMerge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  работников, имеющих ведомственности (отраслевые) и государственные Почетные звания (награды), от численности педагогических  работников (с учётом совместителей), из   них:</w:t>
            </w:r>
          </w:p>
        </w:tc>
        <w:tc>
          <w:tcPr>
            <w:tcW w:w="1177" w:type="dxa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04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6" w:type="dxa"/>
            <w:gridSpan w:val="3"/>
          </w:tcPr>
          <w:p w:rsidR="00E01EBF" w:rsidRPr="00E01EBF" w:rsidRDefault="00E01EBF" w:rsidP="00E01EB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lang w:eastAsia="ru-RU"/>
              </w:rPr>
              <w:t>Стабильно</w:t>
            </w:r>
          </w:p>
        </w:tc>
      </w:tr>
      <w:tr w:rsidR="00E01EBF" w:rsidRPr="00E01EBF" w:rsidTr="00E01EBF">
        <w:tc>
          <w:tcPr>
            <w:tcW w:w="9640" w:type="dxa"/>
            <w:gridSpan w:val="9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базовом уровне образования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Численность/удельный вес численности педагогических работников, имеющих высшее образование, в общей численности педагогических работников (без совместителей)</w:t>
            </w:r>
          </w:p>
        </w:tc>
        <w:tc>
          <w:tcPr>
            <w:tcW w:w="1480" w:type="dxa"/>
            <w:gridSpan w:val="4"/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17/81%</w:t>
            </w:r>
          </w:p>
        </w:tc>
        <w:tc>
          <w:tcPr>
            <w:tcW w:w="1462" w:type="dxa"/>
            <w:gridSpan w:val="2"/>
          </w:tcPr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/80%</w:t>
            </w:r>
          </w:p>
        </w:tc>
        <w:tc>
          <w:tcPr>
            <w:tcW w:w="2155" w:type="dxa"/>
            <w:gridSpan w:val="2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0" w:type="dxa"/>
            <w:gridSpan w:val="4"/>
            <w:tcBorders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4/19%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4/20%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</w:t>
            </w:r>
          </w:p>
        </w:tc>
      </w:tr>
      <w:tr w:rsidR="00E01EBF" w:rsidRPr="00E01EBF" w:rsidTr="00E01EBF">
        <w:trPr>
          <w:trHeight w:val="1056"/>
        </w:trPr>
        <w:tc>
          <w:tcPr>
            <w:tcW w:w="4543" w:type="dxa"/>
            <w:tcBorders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(без совместителей), в том числе: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17/81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rPr>
          <w:trHeight w:val="324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8/38,1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8/38,1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rPr>
          <w:trHeight w:val="444"/>
        </w:trPr>
        <w:tc>
          <w:tcPr>
            <w:tcW w:w="4543" w:type="dxa"/>
            <w:tcBorders>
              <w:top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5/23,8%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5/23,8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E01EBF" w:rsidRPr="00E01EBF" w:rsidTr="00E01EBF">
        <w:trPr>
          <w:trHeight w:val="804"/>
        </w:trPr>
        <w:tc>
          <w:tcPr>
            <w:tcW w:w="4543" w:type="dxa"/>
            <w:tcBorders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(без совместителей), педагогический стаж которых составляет: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rPr>
          <w:trHeight w:val="276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:rsidR="00E01EBF" w:rsidRPr="00E01EBF" w:rsidRDefault="00E01EBF" w:rsidP="00E01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5/23,8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23,8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 </w:t>
            </w:r>
          </w:p>
        </w:tc>
      </w:tr>
      <w:tr w:rsidR="00E01EBF" w:rsidRPr="00E01EBF" w:rsidTr="00E01EBF">
        <w:trPr>
          <w:trHeight w:val="492"/>
        </w:trPr>
        <w:tc>
          <w:tcPr>
            <w:tcW w:w="4543" w:type="dxa"/>
            <w:tcBorders>
              <w:top w:val="single" w:sz="4" w:space="0" w:color="auto"/>
            </w:tcBorders>
          </w:tcPr>
          <w:p w:rsidR="00E01EBF" w:rsidRPr="00E01EBF" w:rsidRDefault="00E01EBF" w:rsidP="00E01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– 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9/42,8%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9/45%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(без совместителей) в возрасте до 30 лет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01EBF" w:rsidRPr="00E01EBF" w:rsidRDefault="00B919AE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(без совместителей) в возрасте от 55 лет</w:t>
            </w: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</w:tcPr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BF" w:rsidRPr="00E01EBF" w:rsidTr="00E01EBF">
        <w:tc>
          <w:tcPr>
            <w:tcW w:w="4543" w:type="dxa"/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 работников, прошедших за последние 5 лет повышение </w:t>
            </w: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в образовательном процессе ФГОС,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61" w:type="dxa"/>
            <w:gridSpan w:val="3"/>
            <w:tcBorders>
              <w:right w:val="single" w:sz="4" w:space="0" w:color="auto"/>
            </w:tcBorders>
          </w:tcPr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/95%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1EBF" w:rsidRPr="00E01EBF" w:rsidRDefault="00720E0A" w:rsidP="00E0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1EBF"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/95%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01EBF" w:rsidRPr="00E01EBF" w:rsidRDefault="00E01EBF" w:rsidP="00E0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 </w:t>
            </w:r>
          </w:p>
        </w:tc>
      </w:tr>
    </w:tbl>
    <w:p w:rsidR="00E01EBF" w:rsidRDefault="00E01EBF"/>
    <w:sectPr w:rsidR="00E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E16CAD88"/>
    <w:lvl w:ilvl="0" w:tplc="D556DD06">
      <w:start w:val="1"/>
      <w:numFmt w:val="bullet"/>
      <w:lvlText w:val="-"/>
      <w:lvlJc w:val="left"/>
    </w:lvl>
    <w:lvl w:ilvl="1" w:tplc="C122E816">
      <w:start w:val="1"/>
      <w:numFmt w:val="bullet"/>
      <w:lvlText w:val="В"/>
      <w:lvlJc w:val="left"/>
    </w:lvl>
    <w:lvl w:ilvl="2" w:tplc="3FA88C52">
      <w:numFmt w:val="decimal"/>
      <w:lvlText w:val=""/>
      <w:lvlJc w:val="left"/>
    </w:lvl>
    <w:lvl w:ilvl="3" w:tplc="8C54DCE0">
      <w:numFmt w:val="decimal"/>
      <w:lvlText w:val=""/>
      <w:lvlJc w:val="left"/>
    </w:lvl>
    <w:lvl w:ilvl="4" w:tplc="1E364922">
      <w:numFmt w:val="decimal"/>
      <w:lvlText w:val=""/>
      <w:lvlJc w:val="left"/>
    </w:lvl>
    <w:lvl w:ilvl="5" w:tplc="F6969DFE">
      <w:numFmt w:val="decimal"/>
      <w:lvlText w:val=""/>
      <w:lvlJc w:val="left"/>
    </w:lvl>
    <w:lvl w:ilvl="6" w:tplc="AC46AC84">
      <w:numFmt w:val="decimal"/>
      <w:lvlText w:val=""/>
      <w:lvlJc w:val="left"/>
    </w:lvl>
    <w:lvl w:ilvl="7" w:tplc="D940E556">
      <w:numFmt w:val="decimal"/>
      <w:lvlText w:val=""/>
      <w:lvlJc w:val="left"/>
    </w:lvl>
    <w:lvl w:ilvl="8" w:tplc="D87EF7F6">
      <w:numFmt w:val="decimal"/>
      <w:lvlText w:val=""/>
      <w:lvlJc w:val="left"/>
    </w:lvl>
  </w:abstractNum>
  <w:abstractNum w:abstractNumId="1">
    <w:nsid w:val="08333F4C"/>
    <w:multiLevelType w:val="hybridMultilevel"/>
    <w:tmpl w:val="ED346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35D82"/>
    <w:multiLevelType w:val="hybridMultilevel"/>
    <w:tmpl w:val="23585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64FB"/>
    <w:multiLevelType w:val="hybridMultilevel"/>
    <w:tmpl w:val="766221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E2397B"/>
    <w:multiLevelType w:val="hybridMultilevel"/>
    <w:tmpl w:val="ABBCD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BB78EB"/>
    <w:multiLevelType w:val="hybridMultilevel"/>
    <w:tmpl w:val="456ED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09B5"/>
    <w:multiLevelType w:val="hybridMultilevel"/>
    <w:tmpl w:val="CBA4E3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EAC4261A">
      <w:numFmt w:val="bullet"/>
      <w:lvlText w:val="-"/>
      <w:lvlJc w:val="left"/>
      <w:pPr>
        <w:ind w:left="2397" w:hanging="750"/>
      </w:pPr>
      <w:rPr>
        <w:rFonts w:ascii="Times New Roman" w:eastAsia="Calibri" w:hAnsi="Times New Roman" w:cs="Times New Roman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F967BE"/>
    <w:multiLevelType w:val="hybridMultilevel"/>
    <w:tmpl w:val="7DF24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6189"/>
    <w:multiLevelType w:val="hybridMultilevel"/>
    <w:tmpl w:val="FDBCC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3A38"/>
    <w:multiLevelType w:val="multilevel"/>
    <w:tmpl w:val="5BF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F101C"/>
    <w:multiLevelType w:val="multilevel"/>
    <w:tmpl w:val="6158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03868"/>
    <w:multiLevelType w:val="hybridMultilevel"/>
    <w:tmpl w:val="526C6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B3178"/>
    <w:multiLevelType w:val="hybridMultilevel"/>
    <w:tmpl w:val="05F849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851822"/>
    <w:multiLevelType w:val="hybridMultilevel"/>
    <w:tmpl w:val="301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7CD9"/>
    <w:multiLevelType w:val="hybridMultilevel"/>
    <w:tmpl w:val="FDE4E020"/>
    <w:lvl w:ilvl="0" w:tplc="34E8F9F6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A2C2B77"/>
    <w:multiLevelType w:val="hybridMultilevel"/>
    <w:tmpl w:val="74FA3AB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1B129CA"/>
    <w:multiLevelType w:val="hybridMultilevel"/>
    <w:tmpl w:val="D4BC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D6C"/>
    <w:multiLevelType w:val="hybridMultilevel"/>
    <w:tmpl w:val="D0C4A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C6976"/>
    <w:multiLevelType w:val="hybridMultilevel"/>
    <w:tmpl w:val="433A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17106"/>
    <w:multiLevelType w:val="hybridMultilevel"/>
    <w:tmpl w:val="9030F7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B91D61"/>
    <w:multiLevelType w:val="hybridMultilevel"/>
    <w:tmpl w:val="9D1E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D6C88"/>
    <w:multiLevelType w:val="hybridMultilevel"/>
    <w:tmpl w:val="3404F41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85DE3"/>
    <w:multiLevelType w:val="hybridMultilevel"/>
    <w:tmpl w:val="0A78E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370D"/>
    <w:multiLevelType w:val="hybridMultilevel"/>
    <w:tmpl w:val="699E74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21532C"/>
    <w:multiLevelType w:val="hybridMultilevel"/>
    <w:tmpl w:val="2266E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53BED"/>
    <w:multiLevelType w:val="multilevel"/>
    <w:tmpl w:val="78C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A1F"/>
    <w:multiLevelType w:val="hybridMultilevel"/>
    <w:tmpl w:val="FD2285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E33ED1"/>
    <w:multiLevelType w:val="hybridMultilevel"/>
    <w:tmpl w:val="3502D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670E0"/>
    <w:multiLevelType w:val="hybridMultilevel"/>
    <w:tmpl w:val="08C608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C918D4"/>
    <w:multiLevelType w:val="hybridMultilevel"/>
    <w:tmpl w:val="61F0C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56287"/>
    <w:multiLevelType w:val="hybridMultilevel"/>
    <w:tmpl w:val="24564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10F9C"/>
    <w:multiLevelType w:val="hybridMultilevel"/>
    <w:tmpl w:val="171A9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F7E44"/>
    <w:multiLevelType w:val="hybridMultilevel"/>
    <w:tmpl w:val="7D0A908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C8E225E"/>
    <w:multiLevelType w:val="hybridMultilevel"/>
    <w:tmpl w:val="697C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5012B"/>
    <w:multiLevelType w:val="hybridMultilevel"/>
    <w:tmpl w:val="DBBA2F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13"/>
  </w:num>
  <w:num w:numId="7">
    <w:abstractNumId w:val="33"/>
  </w:num>
  <w:num w:numId="8">
    <w:abstractNumId w:val="29"/>
  </w:num>
  <w:num w:numId="9">
    <w:abstractNumId w:val="5"/>
  </w:num>
  <w:num w:numId="10">
    <w:abstractNumId w:val="32"/>
  </w:num>
  <w:num w:numId="11">
    <w:abstractNumId w:val="18"/>
  </w:num>
  <w:num w:numId="12">
    <w:abstractNumId w:val="2"/>
  </w:num>
  <w:num w:numId="13">
    <w:abstractNumId w:val="23"/>
  </w:num>
  <w:num w:numId="14">
    <w:abstractNumId w:val="34"/>
  </w:num>
  <w:num w:numId="15">
    <w:abstractNumId w:val="19"/>
  </w:num>
  <w:num w:numId="16">
    <w:abstractNumId w:val="10"/>
  </w:num>
  <w:num w:numId="17">
    <w:abstractNumId w:val="9"/>
  </w:num>
  <w:num w:numId="18">
    <w:abstractNumId w:val="25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3"/>
  </w:num>
  <w:num w:numId="24">
    <w:abstractNumId w:val="8"/>
  </w:num>
  <w:num w:numId="25">
    <w:abstractNumId w:val="22"/>
  </w:num>
  <w:num w:numId="26">
    <w:abstractNumId w:val="31"/>
  </w:num>
  <w:num w:numId="27">
    <w:abstractNumId w:val="21"/>
  </w:num>
  <w:num w:numId="28">
    <w:abstractNumId w:val="26"/>
  </w:num>
  <w:num w:numId="29">
    <w:abstractNumId w:val="4"/>
  </w:num>
  <w:num w:numId="30">
    <w:abstractNumId w:val="6"/>
  </w:num>
  <w:num w:numId="31">
    <w:abstractNumId w:val="12"/>
  </w:num>
  <w:num w:numId="32">
    <w:abstractNumId w:val="14"/>
  </w:num>
  <w:num w:numId="33">
    <w:abstractNumId w:val="15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BF"/>
    <w:rsid w:val="000075C9"/>
    <w:rsid w:val="000118FF"/>
    <w:rsid w:val="0001257F"/>
    <w:rsid w:val="000139B2"/>
    <w:rsid w:val="00014AE6"/>
    <w:rsid w:val="000158D1"/>
    <w:rsid w:val="00015938"/>
    <w:rsid w:val="00016154"/>
    <w:rsid w:val="00026DB5"/>
    <w:rsid w:val="000353DB"/>
    <w:rsid w:val="00037CF9"/>
    <w:rsid w:val="000411BB"/>
    <w:rsid w:val="00042ABC"/>
    <w:rsid w:val="000467F8"/>
    <w:rsid w:val="000516AC"/>
    <w:rsid w:val="00051FB3"/>
    <w:rsid w:val="0005244F"/>
    <w:rsid w:val="000546AF"/>
    <w:rsid w:val="00056BF6"/>
    <w:rsid w:val="00072B21"/>
    <w:rsid w:val="00073374"/>
    <w:rsid w:val="00080990"/>
    <w:rsid w:val="0008722F"/>
    <w:rsid w:val="00092615"/>
    <w:rsid w:val="0009720A"/>
    <w:rsid w:val="000A2311"/>
    <w:rsid w:val="000A4B10"/>
    <w:rsid w:val="000B092E"/>
    <w:rsid w:val="000B0DB8"/>
    <w:rsid w:val="000B135E"/>
    <w:rsid w:val="000B62C8"/>
    <w:rsid w:val="000C105B"/>
    <w:rsid w:val="000C475D"/>
    <w:rsid w:val="000C68B6"/>
    <w:rsid w:val="000D156B"/>
    <w:rsid w:val="000D2279"/>
    <w:rsid w:val="000E3A14"/>
    <w:rsid w:val="0010146F"/>
    <w:rsid w:val="0010343B"/>
    <w:rsid w:val="001126E5"/>
    <w:rsid w:val="00127F26"/>
    <w:rsid w:val="00130563"/>
    <w:rsid w:val="0013428B"/>
    <w:rsid w:val="001355A6"/>
    <w:rsid w:val="00140906"/>
    <w:rsid w:val="0014627D"/>
    <w:rsid w:val="00152246"/>
    <w:rsid w:val="00163B09"/>
    <w:rsid w:val="00163C69"/>
    <w:rsid w:val="0016403C"/>
    <w:rsid w:val="00166204"/>
    <w:rsid w:val="00167CB4"/>
    <w:rsid w:val="00171CE6"/>
    <w:rsid w:val="001747AC"/>
    <w:rsid w:val="00175162"/>
    <w:rsid w:val="00176007"/>
    <w:rsid w:val="0017647A"/>
    <w:rsid w:val="001776BA"/>
    <w:rsid w:val="001837B9"/>
    <w:rsid w:val="00185BD8"/>
    <w:rsid w:val="001A1D7F"/>
    <w:rsid w:val="001A25ED"/>
    <w:rsid w:val="001A2878"/>
    <w:rsid w:val="001A2DA4"/>
    <w:rsid w:val="001A5FEF"/>
    <w:rsid w:val="001A6614"/>
    <w:rsid w:val="001A77EB"/>
    <w:rsid w:val="001A7EEA"/>
    <w:rsid w:val="001B38A4"/>
    <w:rsid w:val="001B72C4"/>
    <w:rsid w:val="001C3C3C"/>
    <w:rsid w:val="001D2A80"/>
    <w:rsid w:val="001D338B"/>
    <w:rsid w:val="001D6844"/>
    <w:rsid w:val="001E38E3"/>
    <w:rsid w:val="001E6428"/>
    <w:rsid w:val="001E682F"/>
    <w:rsid w:val="001E7408"/>
    <w:rsid w:val="001F0D0C"/>
    <w:rsid w:val="0020095D"/>
    <w:rsid w:val="002019A2"/>
    <w:rsid w:val="00204828"/>
    <w:rsid w:val="00212ADC"/>
    <w:rsid w:val="002132F9"/>
    <w:rsid w:val="00226D11"/>
    <w:rsid w:val="0023378E"/>
    <w:rsid w:val="00233AA6"/>
    <w:rsid w:val="002346C5"/>
    <w:rsid w:val="002354BD"/>
    <w:rsid w:val="00235794"/>
    <w:rsid w:val="0023592C"/>
    <w:rsid w:val="002417F7"/>
    <w:rsid w:val="00243CB9"/>
    <w:rsid w:val="0024472C"/>
    <w:rsid w:val="0025575D"/>
    <w:rsid w:val="002662EE"/>
    <w:rsid w:val="00267F65"/>
    <w:rsid w:val="00274FD4"/>
    <w:rsid w:val="0027580B"/>
    <w:rsid w:val="00276AD4"/>
    <w:rsid w:val="00277058"/>
    <w:rsid w:val="00285C31"/>
    <w:rsid w:val="002867AF"/>
    <w:rsid w:val="00287CF4"/>
    <w:rsid w:val="002915A8"/>
    <w:rsid w:val="00293673"/>
    <w:rsid w:val="00295379"/>
    <w:rsid w:val="002A173E"/>
    <w:rsid w:val="002A1782"/>
    <w:rsid w:val="002A2BD4"/>
    <w:rsid w:val="002A37C1"/>
    <w:rsid w:val="002A682C"/>
    <w:rsid w:val="002B104C"/>
    <w:rsid w:val="002B1908"/>
    <w:rsid w:val="002B75B1"/>
    <w:rsid w:val="002C470A"/>
    <w:rsid w:val="002C4F01"/>
    <w:rsid w:val="002C6EAA"/>
    <w:rsid w:val="002D49BD"/>
    <w:rsid w:val="002D4DB4"/>
    <w:rsid w:val="002D575B"/>
    <w:rsid w:val="002D5A9A"/>
    <w:rsid w:val="002D6216"/>
    <w:rsid w:val="002D6592"/>
    <w:rsid w:val="002E15FA"/>
    <w:rsid w:val="002E4EDF"/>
    <w:rsid w:val="002F0A53"/>
    <w:rsid w:val="002F5F0D"/>
    <w:rsid w:val="002F63BD"/>
    <w:rsid w:val="00307900"/>
    <w:rsid w:val="003128C4"/>
    <w:rsid w:val="00315B62"/>
    <w:rsid w:val="00315F30"/>
    <w:rsid w:val="00317632"/>
    <w:rsid w:val="003225BD"/>
    <w:rsid w:val="00331FF5"/>
    <w:rsid w:val="00332FAA"/>
    <w:rsid w:val="00334D98"/>
    <w:rsid w:val="00336DB4"/>
    <w:rsid w:val="0034502A"/>
    <w:rsid w:val="003451AC"/>
    <w:rsid w:val="00345A61"/>
    <w:rsid w:val="0034661E"/>
    <w:rsid w:val="00347A46"/>
    <w:rsid w:val="00353A4B"/>
    <w:rsid w:val="00353E56"/>
    <w:rsid w:val="00356819"/>
    <w:rsid w:val="00356CBE"/>
    <w:rsid w:val="0035755D"/>
    <w:rsid w:val="00361B4F"/>
    <w:rsid w:val="00365B73"/>
    <w:rsid w:val="00370460"/>
    <w:rsid w:val="0037295B"/>
    <w:rsid w:val="00373FD5"/>
    <w:rsid w:val="00376CFB"/>
    <w:rsid w:val="003800AA"/>
    <w:rsid w:val="003817EA"/>
    <w:rsid w:val="00382A6D"/>
    <w:rsid w:val="00386C8C"/>
    <w:rsid w:val="00387986"/>
    <w:rsid w:val="00391399"/>
    <w:rsid w:val="00392CE9"/>
    <w:rsid w:val="00393F1F"/>
    <w:rsid w:val="0039413A"/>
    <w:rsid w:val="0039541F"/>
    <w:rsid w:val="00397D12"/>
    <w:rsid w:val="003A5F1F"/>
    <w:rsid w:val="003C1734"/>
    <w:rsid w:val="003C3DEF"/>
    <w:rsid w:val="003C3FF7"/>
    <w:rsid w:val="003C70C1"/>
    <w:rsid w:val="003C7FB3"/>
    <w:rsid w:val="003D7B7C"/>
    <w:rsid w:val="003E16C3"/>
    <w:rsid w:val="003E458F"/>
    <w:rsid w:val="003F0626"/>
    <w:rsid w:val="003F1157"/>
    <w:rsid w:val="004028D0"/>
    <w:rsid w:val="00407B41"/>
    <w:rsid w:val="00410D3B"/>
    <w:rsid w:val="004160DC"/>
    <w:rsid w:val="0042221F"/>
    <w:rsid w:val="00423FB9"/>
    <w:rsid w:val="00426B1A"/>
    <w:rsid w:val="00433037"/>
    <w:rsid w:val="0043495D"/>
    <w:rsid w:val="0044346D"/>
    <w:rsid w:val="004457CB"/>
    <w:rsid w:val="00451882"/>
    <w:rsid w:val="00452078"/>
    <w:rsid w:val="004523A6"/>
    <w:rsid w:val="00453EF0"/>
    <w:rsid w:val="0045658F"/>
    <w:rsid w:val="00461D15"/>
    <w:rsid w:val="004633EF"/>
    <w:rsid w:val="00464BC5"/>
    <w:rsid w:val="00465A9D"/>
    <w:rsid w:val="00465E80"/>
    <w:rsid w:val="0047340A"/>
    <w:rsid w:val="004747C3"/>
    <w:rsid w:val="004817C9"/>
    <w:rsid w:val="0048383F"/>
    <w:rsid w:val="00484D36"/>
    <w:rsid w:val="00485BD7"/>
    <w:rsid w:val="00486F40"/>
    <w:rsid w:val="004876BF"/>
    <w:rsid w:val="00491447"/>
    <w:rsid w:val="00494FDF"/>
    <w:rsid w:val="004A272D"/>
    <w:rsid w:val="004A7655"/>
    <w:rsid w:val="004B173F"/>
    <w:rsid w:val="004C2701"/>
    <w:rsid w:val="004C276E"/>
    <w:rsid w:val="004C2B82"/>
    <w:rsid w:val="004D09CA"/>
    <w:rsid w:val="004D635F"/>
    <w:rsid w:val="004D6828"/>
    <w:rsid w:val="004E08C5"/>
    <w:rsid w:val="004E46A8"/>
    <w:rsid w:val="004E5EB9"/>
    <w:rsid w:val="00504095"/>
    <w:rsid w:val="00506668"/>
    <w:rsid w:val="005069DB"/>
    <w:rsid w:val="00516B83"/>
    <w:rsid w:val="00517470"/>
    <w:rsid w:val="00520395"/>
    <w:rsid w:val="005217B8"/>
    <w:rsid w:val="00523C57"/>
    <w:rsid w:val="0052702D"/>
    <w:rsid w:val="0052768A"/>
    <w:rsid w:val="00530D5F"/>
    <w:rsid w:val="00531343"/>
    <w:rsid w:val="00531D0F"/>
    <w:rsid w:val="00534C44"/>
    <w:rsid w:val="0053566C"/>
    <w:rsid w:val="00536383"/>
    <w:rsid w:val="00540C8C"/>
    <w:rsid w:val="005415C8"/>
    <w:rsid w:val="005418EB"/>
    <w:rsid w:val="0054316E"/>
    <w:rsid w:val="005443E0"/>
    <w:rsid w:val="00545464"/>
    <w:rsid w:val="00550621"/>
    <w:rsid w:val="0055188E"/>
    <w:rsid w:val="00554FF7"/>
    <w:rsid w:val="00556966"/>
    <w:rsid w:val="005570D6"/>
    <w:rsid w:val="005575A7"/>
    <w:rsid w:val="00563006"/>
    <w:rsid w:val="0056429C"/>
    <w:rsid w:val="00565651"/>
    <w:rsid w:val="0057259D"/>
    <w:rsid w:val="005763B3"/>
    <w:rsid w:val="00577BC6"/>
    <w:rsid w:val="005832C7"/>
    <w:rsid w:val="0058360B"/>
    <w:rsid w:val="00584124"/>
    <w:rsid w:val="0058434A"/>
    <w:rsid w:val="00587BF8"/>
    <w:rsid w:val="005912A1"/>
    <w:rsid w:val="00593636"/>
    <w:rsid w:val="00594941"/>
    <w:rsid w:val="005A0C66"/>
    <w:rsid w:val="005B453B"/>
    <w:rsid w:val="005B4CBF"/>
    <w:rsid w:val="005B6458"/>
    <w:rsid w:val="005B7A26"/>
    <w:rsid w:val="005C0F78"/>
    <w:rsid w:val="005C2D08"/>
    <w:rsid w:val="005C7397"/>
    <w:rsid w:val="005D3104"/>
    <w:rsid w:val="005D4372"/>
    <w:rsid w:val="005D56A5"/>
    <w:rsid w:val="005D5AEC"/>
    <w:rsid w:val="005D799F"/>
    <w:rsid w:val="005E0DEE"/>
    <w:rsid w:val="005E0FE2"/>
    <w:rsid w:val="005E5EC4"/>
    <w:rsid w:val="005E767A"/>
    <w:rsid w:val="005F5A7E"/>
    <w:rsid w:val="005F71EC"/>
    <w:rsid w:val="0060594B"/>
    <w:rsid w:val="00612E71"/>
    <w:rsid w:val="00620097"/>
    <w:rsid w:val="0062197C"/>
    <w:rsid w:val="00621FD5"/>
    <w:rsid w:val="00623F59"/>
    <w:rsid w:val="0062752C"/>
    <w:rsid w:val="00636E60"/>
    <w:rsid w:val="00637D5A"/>
    <w:rsid w:val="00641D2F"/>
    <w:rsid w:val="006465FC"/>
    <w:rsid w:val="006508FA"/>
    <w:rsid w:val="00650CBB"/>
    <w:rsid w:val="00650EA0"/>
    <w:rsid w:val="00651DD4"/>
    <w:rsid w:val="006542A4"/>
    <w:rsid w:val="00656B30"/>
    <w:rsid w:val="0066347C"/>
    <w:rsid w:val="00665B94"/>
    <w:rsid w:val="0066613F"/>
    <w:rsid w:val="0067177D"/>
    <w:rsid w:val="00674492"/>
    <w:rsid w:val="00681DFB"/>
    <w:rsid w:val="006852F7"/>
    <w:rsid w:val="00685B93"/>
    <w:rsid w:val="00686147"/>
    <w:rsid w:val="0069165C"/>
    <w:rsid w:val="006A0910"/>
    <w:rsid w:val="006A0A71"/>
    <w:rsid w:val="006A5A46"/>
    <w:rsid w:val="006A6898"/>
    <w:rsid w:val="006B2A06"/>
    <w:rsid w:val="006B4F79"/>
    <w:rsid w:val="006B6645"/>
    <w:rsid w:val="006C2D9E"/>
    <w:rsid w:val="006C3EA1"/>
    <w:rsid w:val="006C48CD"/>
    <w:rsid w:val="006D12AE"/>
    <w:rsid w:val="006D3A98"/>
    <w:rsid w:val="006E2651"/>
    <w:rsid w:val="006E3983"/>
    <w:rsid w:val="006E43AB"/>
    <w:rsid w:val="006E4462"/>
    <w:rsid w:val="006E5440"/>
    <w:rsid w:val="006F1427"/>
    <w:rsid w:val="00701AD0"/>
    <w:rsid w:val="00714F7C"/>
    <w:rsid w:val="00720E0A"/>
    <w:rsid w:val="0072235E"/>
    <w:rsid w:val="0072308A"/>
    <w:rsid w:val="007232E7"/>
    <w:rsid w:val="00726A64"/>
    <w:rsid w:val="0072702E"/>
    <w:rsid w:val="0072776B"/>
    <w:rsid w:val="007451DA"/>
    <w:rsid w:val="007461D4"/>
    <w:rsid w:val="0075059F"/>
    <w:rsid w:val="00751491"/>
    <w:rsid w:val="00752523"/>
    <w:rsid w:val="00754C40"/>
    <w:rsid w:val="007550F8"/>
    <w:rsid w:val="00765F5E"/>
    <w:rsid w:val="0077031B"/>
    <w:rsid w:val="00774BBC"/>
    <w:rsid w:val="00776D0B"/>
    <w:rsid w:val="00776FFF"/>
    <w:rsid w:val="00777D5E"/>
    <w:rsid w:val="00786A8D"/>
    <w:rsid w:val="00787DA1"/>
    <w:rsid w:val="00790B2C"/>
    <w:rsid w:val="00795BE2"/>
    <w:rsid w:val="007A136D"/>
    <w:rsid w:val="007A1F31"/>
    <w:rsid w:val="007A2687"/>
    <w:rsid w:val="007B0030"/>
    <w:rsid w:val="007B57F7"/>
    <w:rsid w:val="007B5995"/>
    <w:rsid w:val="007C0F26"/>
    <w:rsid w:val="007C31F4"/>
    <w:rsid w:val="007C332A"/>
    <w:rsid w:val="007C5E44"/>
    <w:rsid w:val="007C75DD"/>
    <w:rsid w:val="007C7723"/>
    <w:rsid w:val="007D0D5D"/>
    <w:rsid w:val="007D5133"/>
    <w:rsid w:val="007E1BFA"/>
    <w:rsid w:val="007E4352"/>
    <w:rsid w:val="007E6A0E"/>
    <w:rsid w:val="007F33EB"/>
    <w:rsid w:val="007F49BC"/>
    <w:rsid w:val="007F616B"/>
    <w:rsid w:val="007F66A9"/>
    <w:rsid w:val="007F7273"/>
    <w:rsid w:val="007F76BD"/>
    <w:rsid w:val="00804BA2"/>
    <w:rsid w:val="00810751"/>
    <w:rsid w:val="00811258"/>
    <w:rsid w:val="008126C4"/>
    <w:rsid w:val="00813038"/>
    <w:rsid w:val="00814A42"/>
    <w:rsid w:val="008162F7"/>
    <w:rsid w:val="00825C6C"/>
    <w:rsid w:val="00826A3C"/>
    <w:rsid w:val="00832001"/>
    <w:rsid w:val="00834555"/>
    <w:rsid w:val="008416F0"/>
    <w:rsid w:val="00841816"/>
    <w:rsid w:val="0084316F"/>
    <w:rsid w:val="00844822"/>
    <w:rsid w:val="008460F9"/>
    <w:rsid w:val="00850522"/>
    <w:rsid w:val="00851050"/>
    <w:rsid w:val="0085252A"/>
    <w:rsid w:val="00853299"/>
    <w:rsid w:val="0085376A"/>
    <w:rsid w:val="00862D50"/>
    <w:rsid w:val="00865F48"/>
    <w:rsid w:val="00870DB5"/>
    <w:rsid w:val="0088068B"/>
    <w:rsid w:val="0088115C"/>
    <w:rsid w:val="00881981"/>
    <w:rsid w:val="008819E6"/>
    <w:rsid w:val="008850D5"/>
    <w:rsid w:val="0088756E"/>
    <w:rsid w:val="008915C2"/>
    <w:rsid w:val="00895521"/>
    <w:rsid w:val="00895D67"/>
    <w:rsid w:val="008A18DB"/>
    <w:rsid w:val="008A3080"/>
    <w:rsid w:val="008A32BB"/>
    <w:rsid w:val="008A3B79"/>
    <w:rsid w:val="008A3D0E"/>
    <w:rsid w:val="008A6E21"/>
    <w:rsid w:val="008B17DB"/>
    <w:rsid w:val="008B1D1C"/>
    <w:rsid w:val="008B7733"/>
    <w:rsid w:val="008C0BB4"/>
    <w:rsid w:val="008C2EA0"/>
    <w:rsid w:val="008C2F30"/>
    <w:rsid w:val="008C71F6"/>
    <w:rsid w:val="008D2504"/>
    <w:rsid w:val="008D5E47"/>
    <w:rsid w:val="008D6B95"/>
    <w:rsid w:val="008E23C9"/>
    <w:rsid w:val="008F1014"/>
    <w:rsid w:val="008F4FB7"/>
    <w:rsid w:val="008F695F"/>
    <w:rsid w:val="009003E2"/>
    <w:rsid w:val="00901DCE"/>
    <w:rsid w:val="00902CA0"/>
    <w:rsid w:val="0090584E"/>
    <w:rsid w:val="009103E4"/>
    <w:rsid w:val="00910930"/>
    <w:rsid w:val="00912571"/>
    <w:rsid w:val="009151F7"/>
    <w:rsid w:val="009158F4"/>
    <w:rsid w:val="009177DD"/>
    <w:rsid w:val="00920249"/>
    <w:rsid w:val="00920B25"/>
    <w:rsid w:val="00922AFF"/>
    <w:rsid w:val="00923DBD"/>
    <w:rsid w:val="00936115"/>
    <w:rsid w:val="00936553"/>
    <w:rsid w:val="0094001F"/>
    <w:rsid w:val="00940408"/>
    <w:rsid w:val="009420BA"/>
    <w:rsid w:val="0094270D"/>
    <w:rsid w:val="009472DF"/>
    <w:rsid w:val="00952F08"/>
    <w:rsid w:val="00953294"/>
    <w:rsid w:val="0095586D"/>
    <w:rsid w:val="009562EE"/>
    <w:rsid w:val="009618E4"/>
    <w:rsid w:val="00965F94"/>
    <w:rsid w:val="00970C1A"/>
    <w:rsid w:val="00971977"/>
    <w:rsid w:val="00972E35"/>
    <w:rsid w:val="009805DD"/>
    <w:rsid w:val="00980BDB"/>
    <w:rsid w:val="00981ED8"/>
    <w:rsid w:val="00984265"/>
    <w:rsid w:val="00985F90"/>
    <w:rsid w:val="00990471"/>
    <w:rsid w:val="009911E2"/>
    <w:rsid w:val="009A08D2"/>
    <w:rsid w:val="009A08D8"/>
    <w:rsid w:val="009A4101"/>
    <w:rsid w:val="009A505C"/>
    <w:rsid w:val="009A7E2A"/>
    <w:rsid w:val="009B3A0A"/>
    <w:rsid w:val="009B50BC"/>
    <w:rsid w:val="009B533B"/>
    <w:rsid w:val="009C00D0"/>
    <w:rsid w:val="009C03A6"/>
    <w:rsid w:val="009C0F54"/>
    <w:rsid w:val="009C0FF4"/>
    <w:rsid w:val="009C323C"/>
    <w:rsid w:val="009C4519"/>
    <w:rsid w:val="009C497B"/>
    <w:rsid w:val="009D20DD"/>
    <w:rsid w:val="009D49AD"/>
    <w:rsid w:val="009D523C"/>
    <w:rsid w:val="009E1625"/>
    <w:rsid w:val="009E2EF9"/>
    <w:rsid w:val="009E3556"/>
    <w:rsid w:val="009E507C"/>
    <w:rsid w:val="009E6577"/>
    <w:rsid w:val="009E67A8"/>
    <w:rsid w:val="00A00F7D"/>
    <w:rsid w:val="00A02D8C"/>
    <w:rsid w:val="00A02DA1"/>
    <w:rsid w:val="00A057D4"/>
    <w:rsid w:val="00A15C19"/>
    <w:rsid w:val="00A200B5"/>
    <w:rsid w:val="00A22096"/>
    <w:rsid w:val="00A23206"/>
    <w:rsid w:val="00A26B16"/>
    <w:rsid w:val="00A26F60"/>
    <w:rsid w:val="00A27898"/>
    <w:rsid w:val="00A3706F"/>
    <w:rsid w:val="00A404C6"/>
    <w:rsid w:val="00A41D4B"/>
    <w:rsid w:val="00A43486"/>
    <w:rsid w:val="00A45279"/>
    <w:rsid w:val="00A51BB3"/>
    <w:rsid w:val="00A635E5"/>
    <w:rsid w:val="00A64180"/>
    <w:rsid w:val="00A64306"/>
    <w:rsid w:val="00A67AFC"/>
    <w:rsid w:val="00A703F8"/>
    <w:rsid w:val="00A744D7"/>
    <w:rsid w:val="00A77CB3"/>
    <w:rsid w:val="00A81694"/>
    <w:rsid w:val="00A862FA"/>
    <w:rsid w:val="00A90F56"/>
    <w:rsid w:val="00A91D8D"/>
    <w:rsid w:val="00A973F4"/>
    <w:rsid w:val="00A97D3F"/>
    <w:rsid w:val="00AA217E"/>
    <w:rsid w:val="00AA29DD"/>
    <w:rsid w:val="00AA56E7"/>
    <w:rsid w:val="00AA5B52"/>
    <w:rsid w:val="00AA73C1"/>
    <w:rsid w:val="00AD278B"/>
    <w:rsid w:val="00AE0B40"/>
    <w:rsid w:val="00AE0F9D"/>
    <w:rsid w:val="00AE5F94"/>
    <w:rsid w:val="00AE6E79"/>
    <w:rsid w:val="00AF1671"/>
    <w:rsid w:val="00AF219D"/>
    <w:rsid w:val="00AF420A"/>
    <w:rsid w:val="00AF6854"/>
    <w:rsid w:val="00B01329"/>
    <w:rsid w:val="00B0287C"/>
    <w:rsid w:val="00B054DB"/>
    <w:rsid w:val="00B13DA0"/>
    <w:rsid w:val="00B14AF7"/>
    <w:rsid w:val="00B14DB8"/>
    <w:rsid w:val="00B16E94"/>
    <w:rsid w:val="00B22192"/>
    <w:rsid w:val="00B226A2"/>
    <w:rsid w:val="00B25BC9"/>
    <w:rsid w:val="00B4297D"/>
    <w:rsid w:val="00B500BC"/>
    <w:rsid w:val="00B5205B"/>
    <w:rsid w:val="00B53C6E"/>
    <w:rsid w:val="00B55F5F"/>
    <w:rsid w:val="00B5703A"/>
    <w:rsid w:val="00B60BE5"/>
    <w:rsid w:val="00B6696C"/>
    <w:rsid w:val="00B71E44"/>
    <w:rsid w:val="00B726B1"/>
    <w:rsid w:val="00B73E56"/>
    <w:rsid w:val="00B743D5"/>
    <w:rsid w:val="00B753D1"/>
    <w:rsid w:val="00B75F6B"/>
    <w:rsid w:val="00B76411"/>
    <w:rsid w:val="00B7761C"/>
    <w:rsid w:val="00B77924"/>
    <w:rsid w:val="00B779FE"/>
    <w:rsid w:val="00B813D7"/>
    <w:rsid w:val="00B8611D"/>
    <w:rsid w:val="00B919AE"/>
    <w:rsid w:val="00B96126"/>
    <w:rsid w:val="00BA0634"/>
    <w:rsid w:val="00BA2CE1"/>
    <w:rsid w:val="00BA5BBA"/>
    <w:rsid w:val="00BB1B9E"/>
    <w:rsid w:val="00BB23DA"/>
    <w:rsid w:val="00BB5674"/>
    <w:rsid w:val="00BB5A32"/>
    <w:rsid w:val="00BC0068"/>
    <w:rsid w:val="00BC123E"/>
    <w:rsid w:val="00BC12A7"/>
    <w:rsid w:val="00BC2513"/>
    <w:rsid w:val="00BC382A"/>
    <w:rsid w:val="00BC46A6"/>
    <w:rsid w:val="00BC637B"/>
    <w:rsid w:val="00BD5607"/>
    <w:rsid w:val="00BD6AB8"/>
    <w:rsid w:val="00BE5A38"/>
    <w:rsid w:val="00BE5F83"/>
    <w:rsid w:val="00BE673B"/>
    <w:rsid w:val="00BF6017"/>
    <w:rsid w:val="00BF60F2"/>
    <w:rsid w:val="00BF65E4"/>
    <w:rsid w:val="00C017C9"/>
    <w:rsid w:val="00C0415E"/>
    <w:rsid w:val="00C102A7"/>
    <w:rsid w:val="00C103E3"/>
    <w:rsid w:val="00C12FCE"/>
    <w:rsid w:val="00C1414D"/>
    <w:rsid w:val="00C14B6F"/>
    <w:rsid w:val="00C16931"/>
    <w:rsid w:val="00C36DE8"/>
    <w:rsid w:val="00C460A5"/>
    <w:rsid w:val="00C47598"/>
    <w:rsid w:val="00C517EE"/>
    <w:rsid w:val="00C57337"/>
    <w:rsid w:val="00C60FC2"/>
    <w:rsid w:val="00C640EC"/>
    <w:rsid w:val="00C64F9A"/>
    <w:rsid w:val="00C7074C"/>
    <w:rsid w:val="00C748A5"/>
    <w:rsid w:val="00C83547"/>
    <w:rsid w:val="00C8505E"/>
    <w:rsid w:val="00C937F5"/>
    <w:rsid w:val="00C95973"/>
    <w:rsid w:val="00CA034E"/>
    <w:rsid w:val="00CA03CA"/>
    <w:rsid w:val="00CA1637"/>
    <w:rsid w:val="00CA44A7"/>
    <w:rsid w:val="00CA5A24"/>
    <w:rsid w:val="00CB044B"/>
    <w:rsid w:val="00CB60F2"/>
    <w:rsid w:val="00CB7B02"/>
    <w:rsid w:val="00CC02F7"/>
    <w:rsid w:val="00CC2B8E"/>
    <w:rsid w:val="00CC6F72"/>
    <w:rsid w:val="00CD16FC"/>
    <w:rsid w:val="00CD312E"/>
    <w:rsid w:val="00CD52E8"/>
    <w:rsid w:val="00CD7DB6"/>
    <w:rsid w:val="00CE345E"/>
    <w:rsid w:val="00CE3753"/>
    <w:rsid w:val="00CE4F83"/>
    <w:rsid w:val="00CE7D76"/>
    <w:rsid w:val="00CF647F"/>
    <w:rsid w:val="00CF6E88"/>
    <w:rsid w:val="00CF6EF0"/>
    <w:rsid w:val="00D001C9"/>
    <w:rsid w:val="00D05885"/>
    <w:rsid w:val="00D062B9"/>
    <w:rsid w:val="00D12647"/>
    <w:rsid w:val="00D15A16"/>
    <w:rsid w:val="00D21B24"/>
    <w:rsid w:val="00D221D9"/>
    <w:rsid w:val="00D234F0"/>
    <w:rsid w:val="00D24BC9"/>
    <w:rsid w:val="00D25D0E"/>
    <w:rsid w:val="00D30BF5"/>
    <w:rsid w:val="00D325FF"/>
    <w:rsid w:val="00D34722"/>
    <w:rsid w:val="00D36FF7"/>
    <w:rsid w:val="00D43F54"/>
    <w:rsid w:val="00D44A73"/>
    <w:rsid w:val="00D53F79"/>
    <w:rsid w:val="00D5578A"/>
    <w:rsid w:val="00D60448"/>
    <w:rsid w:val="00D626EC"/>
    <w:rsid w:val="00D63EE7"/>
    <w:rsid w:val="00D71888"/>
    <w:rsid w:val="00D75D0E"/>
    <w:rsid w:val="00D75ECD"/>
    <w:rsid w:val="00D8000C"/>
    <w:rsid w:val="00D904E7"/>
    <w:rsid w:val="00D90C36"/>
    <w:rsid w:val="00D91607"/>
    <w:rsid w:val="00D940CE"/>
    <w:rsid w:val="00D94204"/>
    <w:rsid w:val="00D95020"/>
    <w:rsid w:val="00D959E2"/>
    <w:rsid w:val="00DA19F3"/>
    <w:rsid w:val="00DA224A"/>
    <w:rsid w:val="00DA3439"/>
    <w:rsid w:val="00DA5FF3"/>
    <w:rsid w:val="00DB03DD"/>
    <w:rsid w:val="00DB662D"/>
    <w:rsid w:val="00DC0724"/>
    <w:rsid w:val="00DC2FFB"/>
    <w:rsid w:val="00DC673E"/>
    <w:rsid w:val="00DD2170"/>
    <w:rsid w:val="00DD28DE"/>
    <w:rsid w:val="00DD69DD"/>
    <w:rsid w:val="00DE1AC7"/>
    <w:rsid w:val="00DE2895"/>
    <w:rsid w:val="00DE2C1E"/>
    <w:rsid w:val="00DE3785"/>
    <w:rsid w:val="00DF0069"/>
    <w:rsid w:val="00DF0BAF"/>
    <w:rsid w:val="00DF3553"/>
    <w:rsid w:val="00DF3F63"/>
    <w:rsid w:val="00DF505D"/>
    <w:rsid w:val="00DF63ED"/>
    <w:rsid w:val="00DF7D69"/>
    <w:rsid w:val="00E01EBF"/>
    <w:rsid w:val="00E02607"/>
    <w:rsid w:val="00E04010"/>
    <w:rsid w:val="00E05A2F"/>
    <w:rsid w:val="00E12DBA"/>
    <w:rsid w:val="00E209FC"/>
    <w:rsid w:val="00E26716"/>
    <w:rsid w:val="00E27D55"/>
    <w:rsid w:val="00E301A4"/>
    <w:rsid w:val="00E36F05"/>
    <w:rsid w:val="00E4618E"/>
    <w:rsid w:val="00E465D7"/>
    <w:rsid w:val="00E50D0E"/>
    <w:rsid w:val="00E528AB"/>
    <w:rsid w:val="00E531C1"/>
    <w:rsid w:val="00E55A12"/>
    <w:rsid w:val="00E6416C"/>
    <w:rsid w:val="00E66203"/>
    <w:rsid w:val="00E6678F"/>
    <w:rsid w:val="00E70473"/>
    <w:rsid w:val="00E71A5F"/>
    <w:rsid w:val="00E73313"/>
    <w:rsid w:val="00E746AF"/>
    <w:rsid w:val="00E74FBB"/>
    <w:rsid w:val="00E80F6F"/>
    <w:rsid w:val="00E84DD5"/>
    <w:rsid w:val="00E85E1F"/>
    <w:rsid w:val="00E92065"/>
    <w:rsid w:val="00E94BDB"/>
    <w:rsid w:val="00EA081F"/>
    <w:rsid w:val="00EA2F65"/>
    <w:rsid w:val="00EA4DA4"/>
    <w:rsid w:val="00EB14B7"/>
    <w:rsid w:val="00EB2F10"/>
    <w:rsid w:val="00EB5CE5"/>
    <w:rsid w:val="00EB7A39"/>
    <w:rsid w:val="00EC0D09"/>
    <w:rsid w:val="00EC1FC8"/>
    <w:rsid w:val="00ED2ABD"/>
    <w:rsid w:val="00EE31FB"/>
    <w:rsid w:val="00EE3703"/>
    <w:rsid w:val="00EE5906"/>
    <w:rsid w:val="00EE636A"/>
    <w:rsid w:val="00EF04BB"/>
    <w:rsid w:val="00EF3BFA"/>
    <w:rsid w:val="00F00AA7"/>
    <w:rsid w:val="00F04838"/>
    <w:rsid w:val="00F10184"/>
    <w:rsid w:val="00F14225"/>
    <w:rsid w:val="00F16C0F"/>
    <w:rsid w:val="00F20171"/>
    <w:rsid w:val="00F2083F"/>
    <w:rsid w:val="00F20F85"/>
    <w:rsid w:val="00F223BF"/>
    <w:rsid w:val="00F226AB"/>
    <w:rsid w:val="00F22BF8"/>
    <w:rsid w:val="00F25BFD"/>
    <w:rsid w:val="00F266CE"/>
    <w:rsid w:val="00F2737C"/>
    <w:rsid w:val="00F30F92"/>
    <w:rsid w:val="00F31B33"/>
    <w:rsid w:val="00F402CA"/>
    <w:rsid w:val="00F4052F"/>
    <w:rsid w:val="00F42633"/>
    <w:rsid w:val="00F4328F"/>
    <w:rsid w:val="00F54873"/>
    <w:rsid w:val="00F54E93"/>
    <w:rsid w:val="00F57C79"/>
    <w:rsid w:val="00F63DED"/>
    <w:rsid w:val="00F70F77"/>
    <w:rsid w:val="00F776FF"/>
    <w:rsid w:val="00F804D0"/>
    <w:rsid w:val="00F831AE"/>
    <w:rsid w:val="00F851B0"/>
    <w:rsid w:val="00F938F2"/>
    <w:rsid w:val="00F96292"/>
    <w:rsid w:val="00FA08C6"/>
    <w:rsid w:val="00FA0DED"/>
    <w:rsid w:val="00FA6B8A"/>
    <w:rsid w:val="00FB1635"/>
    <w:rsid w:val="00FB17A7"/>
    <w:rsid w:val="00FB33B0"/>
    <w:rsid w:val="00FB6FEF"/>
    <w:rsid w:val="00FB741D"/>
    <w:rsid w:val="00FC39E8"/>
    <w:rsid w:val="00FC6F9F"/>
    <w:rsid w:val="00FD5993"/>
    <w:rsid w:val="00FD7A2E"/>
    <w:rsid w:val="00FE249A"/>
    <w:rsid w:val="00FE2D59"/>
    <w:rsid w:val="00FE2E97"/>
    <w:rsid w:val="00FE3789"/>
    <w:rsid w:val="00FE55B1"/>
    <w:rsid w:val="00FE5760"/>
    <w:rsid w:val="00FE5DE0"/>
    <w:rsid w:val="00FF4CF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EB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EBF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1EBF"/>
  </w:style>
  <w:style w:type="paragraph" w:styleId="a3">
    <w:name w:val="No Spacing"/>
    <w:uiPriority w:val="1"/>
    <w:qFormat/>
    <w:rsid w:val="00E01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E01EBF"/>
    <w:rPr>
      <w:color w:val="106BBE"/>
    </w:rPr>
  </w:style>
  <w:style w:type="paragraph" w:styleId="a5">
    <w:name w:val="Normal (Web)"/>
    <w:basedOn w:val="a"/>
    <w:uiPriority w:val="99"/>
    <w:rsid w:val="00E01E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E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1E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01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gc">
    <w:name w:val="_tgc"/>
    <w:basedOn w:val="a0"/>
    <w:rsid w:val="00E01EBF"/>
  </w:style>
  <w:style w:type="character" w:styleId="a9">
    <w:name w:val="Strong"/>
    <w:basedOn w:val="a0"/>
    <w:uiPriority w:val="22"/>
    <w:qFormat/>
    <w:rsid w:val="00E01EBF"/>
    <w:rPr>
      <w:b/>
      <w:bCs/>
    </w:rPr>
  </w:style>
  <w:style w:type="character" w:styleId="aa">
    <w:name w:val="Hyperlink"/>
    <w:basedOn w:val="a0"/>
    <w:unhideWhenUsed/>
    <w:rsid w:val="00E01EBF"/>
    <w:rPr>
      <w:color w:val="0000FF"/>
      <w:u w:val="single"/>
    </w:rPr>
  </w:style>
  <w:style w:type="table" w:styleId="ab">
    <w:name w:val="Table Grid"/>
    <w:basedOn w:val="a1"/>
    <w:uiPriority w:val="59"/>
    <w:rsid w:val="00E01E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E0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40">
    <w:name w:val="Основной текст (4)"/>
    <w:basedOn w:val="4"/>
    <w:rsid w:val="00E0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apple-converted-space">
    <w:name w:val="apple-converted-space"/>
    <w:basedOn w:val="a0"/>
    <w:rsid w:val="00E01EBF"/>
  </w:style>
  <w:style w:type="paragraph" w:styleId="ac">
    <w:name w:val="header"/>
    <w:basedOn w:val="a"/>
    <w:link w:val="ad"/>
    <w:uiPriority w:val="99"/>
    <w:semiHidden/>
    <w:unhideWhenUsed/>
    <w:rsid w:val="00E01E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01EB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1E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01EBF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12"/>
    <w:rsid w:val="00E01EBF"/>
    <w:rPr>
      <w:shd w:val="clear" w:color="auto" w:fill="FFFFFF"/>
    </w:rPr>
  </w:style>
  <w:style w:type="paragraph" w:customStyle="1" w:styleId="12">
    <w:name w:val="Основной текст1"/>
    <w:basedOn w:val="a"/>
    <w:link w:val="af0"/>
    <w:rsid w:val="00E01EBF"/>
    <w:pPr>
      <w:shd w:val="clear" w:color="auto" w:fill="FFFFFF"/>
      <w:spacing w:after="300" w:line="0" w:lineRule="atLeast"/>
    </w:pPr>
  </w:style>
  <w:style w:type="paragraph" w:customStyle="1" w:styleId="af1">
    <w:name w:val="Прижатый влево"/>
    <w:basedOn w:val="a"/>
    <w:next w:val="a"/>
    <w:uiPriority w:val="99"/>
    <w:rsid w:val="00E0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0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E01EBF"/>
    <w:rPr>
      <w:b/>
      <w:bCs/>
      <w:i w:val="0"/>
      <w:iCs w:val="0"/>
    </w:rPr>
  </w:style>
  <w:style w:type="character" w:customStyle="1" w:styleId="st1">
    <w:name w:val="st1"/>
    <w:basedOn w:val="a0"/>
    <w:rsid w:val="00E01EBF"/>
  </w:style>
  <w:style w:type="table" w:customStyle="1" w:styleId="13">
    <w:name w:val="Сетка таблицы1"/>
    <w:basedOn w:val="a1"/>
    <w:next w:val="ab"/>
    <w:uiPriority w:val="59"/>
    <w:rsid w:val="00E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EB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EBF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1EBF"/>
  </w:style>
  <w:style w:type="paragraph" w:styleId="a3">
    <w:name w:val="No Spacing"/>
    <w:uiPriority w:val="1"/>
    <w:qFormat/>
    <w:rsid w:val="00E01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E01EBF"/>
    <w:rPr>
      <w:color w:val="106BBE"/>
    </w:rPr>
  </w:style>
  <w:style w:type="paragraph" w:styleId="a5">
    <w:name w:val="Normal (Web)"/>
    <w:basedOn w:val="a"/>
    <w:uiPriority w:val="99"/>
    <w:rsid w:val="00E01E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E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1E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01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gc">
    <w:name w:val="_tgc"/>
    <w:basedOn w:val="a0"/>
    <w:rsid w:val="00E01EBF"/>
  </w:style>
  <w:style w:type="character" w:styleId="a9">
    <w:name w:val="Strong"/>
    <w:basedOn w:val="a0"/>
    <w:uiPriority w:val="22"/>
    <w:qFormat/>
    <w:rsid w:val="00E01EBF"/>
    <w:rPr>
      <w:b/>
      <w:bCs/>
    </w:rPr>
  </w:style>
  <w:style w:type="character" w:styleId="aa">
    <w:name w:val="Hyperlink"/>
    <w:basedOn w:val="a0"/>
    <w:unhideWhenUsed/>
    <w:rsid w:val="00E01EBF"/>
    <w:rPr>
      <w:color w:val="0000FF"/>
      <w:u w:val="single"/>
    </w:rPr>
  </w:style>
  <w:style w:type="table" w:styleId="ab">
    <w:name w:val="Table Grid"/>
    <w:basedOn w:val="a1"/>
    <w:uiPriority w:val="59"/>
    <w:rsid w:val="00E01E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E0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40">
    <w:name w:val="Основной текст (4)"/>
    <w:basedOn w:val="4"/>
    <w:rsid w:val="00E01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apple-converted-space">
    <w:name w:val="apple-converted-space"/>
    <w:basedOn w:val="a0"/>
    <w:rsid w:val="00E01EBF"/>
  </w:style>
  <w:style w:type="paragraph" w:styleId="ac">
    <w:name w:val="header"/>
    <w:basedOn w:val="a"/>
    <w:link w:val="ad"/>
    <w:uiPriority w:val="99"/>
    <w:semiHidden/>
    <w:unhideWhenUsed/>
    <w:rsid w:val="00E01E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01EB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1E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01EBF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12"/>
    <w:rsid w:val="00E01EBF"/>
    <w:rPr>
      <w:shd w:val="clear" w:color="auto" w:fill="FFFFFF"/>
    </w:rPr>
  </w:style>
  <w:style w:type="paragraph" w:customStyle="1" w:styleId="12">
    <w:name w:val="Основной текст1"/>
    <w:basedOn w:val="a"/>
    <w:link w:val="af0"/>
    <w:rsid w:val="00E01EBF"/>
    <w:pPr>
      <w:shd w:val="clear" w:color="auto" w:fill="FFFFFF"/>
      <w:spacing w:after="300" w:line="0" w:lineRule="atLeast"/>
    </w:pPr>
  </w:style>
  <w:style w:type="paragraph" w:customStyle="1" w:styleId="af1">
    <w:name w:val="Прижатый влево"/>
    <w:basedOn w:val="a"/>
    <w:next w:val="a"/>
    <w:uiPriority w:val="99"/>
    <w:rsid w:val="00E0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E0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E01EBF"/>
    <w:rPr>
      <w:b/>
      <w:bCs/>
      <w:i w:val="0"/>
      <w:iCs w:val="0"/>
    </w:rPr>
  </w:style>
  <w:style w:type="character" w:customStyle="1" w:styleId="st1">
    <w:name w:val="st1"/>
    <w:basedOn w:val="a0"/>
    <w:rsid w:val="00E01EBF"/>
  </w:style>
  <w:style w:type="table" w:customStyle="1" w:styleId="13">
    <w:name w:val="Сетка таблицы1"/>
    <w:basedOn w:val="a1"/>
    <w:next w:val="ab"/>
    <w:uiPriority w:val="59"/>
    <w:rsid w:val="00E0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0535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2021-12-13T20:46:00Z</dcterms:created>
  <dcterms:modified xsi:type="dcterms:W3CDTF">2021-12-13T21:30:00Z</dcterms:modified>
</cp:coreProperties>
</file>