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4910" w14:textId="48A8818F" w:rsidR="008931D4" w:rsidRPr="008931D4" w:rsidRDefault="00470165" w:rsidP="008931D4">
      <w:pPr>
        <w:jc w:val="center"/>
        <w:rPr>
          <w:rFonts w:ascii="Arial Black" w:hAnsi="Arial Black"/>
          <w:b/>
          <w:bCs/>
          <w:i/>
          <w:iCs/>
          <w:color w:val="FF0000"/>
          <w:sz w:val="24"/>
          <w:szCs w:val="24"/>
        </w:rPr>
      </w:pPr>
      <w:r w:rsidRPr="00470165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>ШКОЛЬНЫЕ</w:t>
      </w:r>
      <w:r w:rsidRPr="00470165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 xml:space="preserve"> </w:t>
      </w:r>
      <w:r w:rsidR="008931D4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 xml:space="preserve"> </w:t>
      </w:r>
      <w:r w:rsidRPr="00470165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>КАНИКУЛЫ</w:t>
      </w:r>
      <w:r w:rsidRPr="00470165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 xml:space="preserve"> </w:t>
      </w:r>
      <w:r w:rsidR="008931D4" w:rsidRPr="008931D4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>в 2021-2022 году в Оренбургской области</w:t>
      </w:r>
    </w:p>
    <w:p w14:paraId="64687382" w14:textId="77777777" w:rsidR="008931D4" w:rsidRDefault="008931D4" w:rsidP="004F3564">
      <w:pPr>
        <w:jc w:val="center"/>
        <w:rPr>
          <w:rFonts w:ascii="Arial Black" w:hAnsi="Arial Black"/>
          <w:b/>
          <w:bCs/>
          <w:i/>
          <w:iCs/>
          <w:color w:val="FF0000"/>
          <w:sz w:val="24"/>
          <w:szCs w:val="24"/>
        </w:rPr>
      </w:pPr>
    </w:p>
    <w:p w14:paraId="3881B643" w14:textId="0F71C0DE" w:rsidR="008931D4" w:rsidRDefault="008931D4" w:rsidP="00470165">
      <w:pPr>
        <w:rPr>
          <w:rFonts w:ascii="Arial Black" w:hAnsi="Arial Black"/>
          <w:b/>
          <w:bCs/>
          <w:i/>
          <w:iCs/>
          <w:color w:val="FF0000"/>
          <w:sz w:val="24"/>
          <w:szCs w:val="24"/>
        </w:rPr>
      </w:pPr>
      <w:r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>ОСЕННИЕ КАНИКУЛЫ: с 0111. По 10.11 21 г</w:t>
      </w:r>
    </w:p>
    <w:p w14:paraId="0E363565" w14:textId="7F624037" w:rsidR="004F3564" w:rsidRPr="004F3564" w:rsidRDefault="00470165" w:rsidP="00470165">
      <w:pPr>
        <w:tabs>
          <w:tab w:val="left" w:pos="240"/>
          <w:tab w:val="center" w:pos="4677"/>
        </w:tabs>
        <w:rPr>
          <w:rFonts w:ascii="Arial Black" w:hAnsi="Arial Black"/>
          <w:b/>
          <w:bCs/>
          <w:i/>
          <w:iCs/>
          <w:color w:val="FF0000"/>
          <w:sz w:val="24"/>
          <w:szCs w:val="24"/>
        </w:rPr>
      </w:pPr>
      <w:r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ab/>
        <w:t>ЗИМНИЕ</w:t>
      </w:r>
      <w:r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ab/>
      </w:r>
      <w:r w:rsidR="004F3564" w:rsidRPr="004F3564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 xml:space="preserve"> </w:t>
      </w:r>
    </w:p>
    <w:p w14:paraId="50AB13F2" w14:textId="77777777" w:rsidR="004F3564" w:rsidRP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b/>
          <w:bCs/>
          <w:i/>
          <w:iCs/>
          <w:sz w:val="24"/>
          <w:szCs w:val="24"/>
        </w:rPr>
        <w:t>Новогодние каникулы у школьников с обучением по четвертям</w:t>
      </w:r>
    </w:p>
    <w:p w14:paraId="104A44CB" w14:textId="7F70008B" w:rsid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i/>
          <w:iCs/>
          <w:color w:val="FF0000"/>
          <w:sz w:val="24"/>
          <w:szCs w:val="24"/>
        </w:rPr>
        <w:t xml:space="preserve">Зимние каникулы </w:t>
      </w:r>
      <w:r w:rsidRPr="004F3564">
        <w:rPr>
          <w:rFonts w:ascii="Arial Black" w:hAnsi="Arial Black"/>
          <w:i/>
          <w:iCs/>
          <w:sz w:val="24"/>
          <w:szCs w:val="24"/>
        </w:rPr>
        <w:t xml:space="preserve">продлятся две недели - с 29 декабря 2021 по 11 января 2022 (включительно). </w:t>
      </w:r>
    </w:p>
    <w:p w14:paraId="6EE508CE" w14:textId="77777777" w:rsidR="004F3564" w:rsidRPr="004F3564" w:rsidRDefault="004F3564" w:rsidP="004F3564">
      <w:pPr>
        <w:rPr>
          <w:rFonts w:ascii="Arial Black" w:hAnsi="Arial Black"/>
          <w:i/>
          <w:iCs/>
          <w:color w:val="FF0000"/>
          <w:sz w:val="24"/>
          <w:szCs w:val="24"/>
        </w:rPr>
      </w:pPr>
      <w:r w:rsidRPr="004F3564">
        <w:rPr>
          <w:rFonts w:ascii="Arial Black" w:hAnsi="Arial Black"/>
          <w:i/>
          <w:iCs/>
          <w:sz w:val="24"/>
          <w:szCs w:val="24"/>
        </w:rPr>
        <w:t xml:space="preserve">Каникулы продлятся с </w:t>
      </w:r>
      <w:r w:rsidRPr="004F3564">
        <w:rPr>
          <w:rFonts w:ascii="Arial Black" w:hAnsi="Arial Black"/>
          <w:i/>
          <w:iCs/>
          <w:color w:val="FF0000"/>
          <w:sz w:val="24"/>
          <w:szCs w:val="24"/>
        </w:rPr>
        <w:t>31 декабря 2021 года 9 января 2022 года, а также с 19 по 27 февраля.</w:t>
      </w:r>
    </w:p>
    <w:p w14:paraId="4E2903DA" w14:textId="0C3DDD44" w:rsid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i/>
          <w:iCs/>
          <w:sz w:val="24"/>
          <w:szCs w:val="24"/>
        </w:rPr>
        <w:t>Для первоклассников будут дополнительные каникулы в феврале - необходимо уточнять даты в своей школе!</w:t>
      </w:r>
    </w:p>
    <w:p w14:paraId="73633C57" w14:textId="77777777" w:rsidR="004F3564" w:rsidRP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b/>
          <w:bCs/>
          <w:i/>
          <w:iCs/>
          <w:sz w:val="24"/>
          <w:szCs w:val="24"/>
        </w:rPr>
        <w:t>Доп. каникулы для 1-ых классов:</w:t>
      </w:r>
    </w:p>
    <w:p w14:paraId="410ED0B7" w14:textId="77777777" w:rsidR="004F3564" w:rsidRPr="004F3564" w:rsidRDefault="004F3564" w:rsidP="004F3564">
      <w:pPr>
        <w:rPr>
          <w:rFonts w:ascii="Arial Black" w:hAnsi="Arial Black"/>
          <w:i/>
          <w:iCs/>
          <w:color w:val="FF0000"/>
          <w:sz w:val="24"/>
          <w:szCs w:val="24"/>
        </w:rPr>
      </w:pPr>
      <w:r w:rsidRPr="004F3564">
        <w:rPr>
          <w:rFonts w:ascii="Arial Black" w:hAnsi="Arial Black"/>
          <w:i/>
          <w:iCs/>
          <w:color w:val="FF0000"/>
          <w:sz w:val="24"/>
          <w:szCs w:val="24"/>
        </w:rPr>
        <w:t>с 14.02.2022 г. по 20.02.2022 г.</w:t>
      </w:r>
    </w:p>
    <w:p w14:paraId="281F814C" w14:textId="77777777" w:rsidR="004F3564" w:rsidRPr="004F3564" w:rsidRDefault="004F3564" w:rsidP="004F3564">
      <w:pPr>
        <w:rPr>
          <w:rFonts w:ascii="Arial Black" w:hAnsi="Arial Black"/>
          <w:i/>
          <w:iCs/>
          <w:color w:val="FF0000"/>
          <w:sz w:val="24"/>
          <w:szCs w:val="24"/>
        </w:rPr>
      </w:pPr>
      <w:r w:rsidRPr="004F3564">
        <w:rPr>
          <w:rFonts w:ascii="Arial Black" w:hAnsi="Arial Black"/>
          <w:b/>
          <w:bCs/>
          <w:i/>
          <w:iCs/>
          <w:color w:val="FF0000"/>
          <w:sz w:val="24"/>
          <w:szCs w:val="24"/>
        </w:rPr>
        <w:t>Даты весенних каникул:</w:t>
      </w:r>
    </w:p>
    <w:p w14:paraId="5BB011D5" w14:textId="77777777" w:rsidR="004F3564" w:rsidRP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i/>
          <w:iCs/>
          <w:sz w:val="24"/>
          <w:szCs w:val="24"/>
        </w:rPr>
        <w:t>с 24.03.2022 г. по 02.04.2022 г.</w:t>
      </w:r>
    </w:p>
    <w:p w14:paraId="0CA8EE53" w14:textId="77777777" w:rsidR="004F3564" w:rsidRP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b/>
          <w:bCs/>
          <w:i/>
          <w:iCs/>
          <w:sz w:val="24"/>
          <w:szCs w:val="24"/>
        </w:rPr>
        <w:t>Основание:</w:t>
      </w:r>
    </w:p>
    <w:p w14:paraId="47CBA6BE" w14:textId="77777777" w:rsidR="004F3564" w:rsidRP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i/>
          <w:iCs/>
          <w:sz w:val="24"/>
          <w:szCs w:val="24"/>
        </w:rPr>
        <w:t>Письмо министерства образования Оренбургской области от 09.08.2021 № 01-23/5554 "О примерных сроках проведения школьных каникул в 2021-2022 учебном году"</w:t>
      </w:r>
    </w:p>
    <w:p w14:paraId="0183B515" w14:textId="77777777" w:rsidR="004F3564" w:rsidRP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r w:rsidRPr="004F3564">
        <w:rPr>
          <w:rFonts w:ascii="Arial Black" w:hAnsi="Arial Black"/>
          <w:b/>
          <w:bCs/>
          <w:i/>
          <w:iCs/>
          <w:sz w:val="24"/>
          <w:szCs w:val="24"/>
        </w:rPr>
        <w:t>Источник:</w:t>
      </w:r>
    </w:p>
    <w:p w14:paraId="34C68F8A" w14:textId="77777777" w:rsidR="004F3564" w:rsidRPr="004F3564" w:rsidRDefault="004F3564" w:rsidP="004F3564">
      <w:pPr>
        <w:rPr>
          <w:rFonts w:ascii="Arial Black" w:hAnsi="Arial Black"/>
          <w:i/>
          <w:iCs/>
          <w:sz w:val="24"/>
          <w:szCs w:val="24"/>
        </w:rPr>
      </w:pPr>
      <w:hyperlink r:id="rId4" w:tgtFrame="_blank" w:history="1">
        <w:r w:rsidRPr="004F3564">
          <w:rPr>
            <w:rStyle w:val="a3"/>
            <w:rFonts w:ascii="Arial Black" w:hAnsi="Arial Black"/>
            <w:i/>
            <w:iCs/>
            <w:sz w:val="24"/>
            <w:szCs w:val="24"/>
          </w:rPr>
          <w:t>https://orenburg.bezformata.com/listnews/orenburzhe-opredelili-dati-zimnih/100569633/</w:t>
        </w:r>
      </w:hyperlink>
      <w:r w:rsidRPr="004F3564">
        <w:rPr>
          <w:rFonts w:ascii="Arial Black" w:hAnsi="Arial Black"/>
          <w:i/>
          <w:iCs/>
          <w:sz w:val="24"/>
          <w:szCs w:val="24"/>
        </w:rPr>
        <w:br/>
      </w:r>
      <w:hyperlink r:id="rId5" w:tgtFrame="_blank" w:history="1">
        <w:r w:rsidRPr="004F3564">
          <w:rPr>
            <w:rStyle w:val="a3"/>
            <w:rFonts w:ascii="Arial Black" w:hAnsi="Arial Black"/>
            <w:i/>
            <w:iCs/>
            <w:sz w:val="24"/>
            <w:szCs w:val="24"/>
          </w:rPr>
          <w:t>http://trsh56.ucoz.ru/index/kanikuly/0-70</w:t>
        </w:r>
      </w:hyperlink>
      <w:r w:rsidRPr="004F3564">
        <w:rPr>
          <w:rFonts w:ascii="Arial Black" w:hAnsi="Arial Black"/>
          <w:i/>
          <w:iCs/>
          <w:sz w:val="24"/>
          <w:szCs w:val="24"/>
        </w:rPr>
        <w:br/>
      </w:r>
      <w:hyperlink r:id="rId6" w:tgtFrame="_blank" w:history="1">
        <w:r w:rsidRPr="004F3564">
          <w:rPr>
            <w:rStyle w:val="a3"/>
            <w:rFonts w:ascii="Arial Black" w:hAnsi="Arial Black"/>
            <w:i/>
            <w:iCs/>
            <w:sz w:val="24"/>
            <w:szCs w:val="24"/>
          </w:rPr>
          <w:t>https://www.ural56.ru/news/670616/</w:t>
        </w:r>
      </w:hyperlink>
      <w:r w:rsidRPr="004F3564">
        <w:rPr>
          <w:rFonts w:ascii="Arial Black" w:hAnsi="Arial Black"/>
          <w:i/>
          <w:iCs/>
          <w:sz w:val="24"/>
          <w:szCs w:val="24"/>
        </w:rPr>
        <w:br/>
      </w:r>
      <w:hyperlink r:id="rId7" w:tgtFrame="_blank" w:history="1">
        <w:r w:rsidRPr="004F3564">
          <w:rPr>
            <w:rStyle w:val="a3"/>
            <w:rFonts w:ascii="Arial Black" w:hAnsi="Arial Black"/>
            <w:i/>
            <w:iCs/>
            <w:sz w:val="24"/>
            <w:szCs w:val="24"/>
          </w:rPr>
          <w:t>https://tass.ru/obschestvo/12837047</w:t>
        </w:r>
      </w:hyperlink>
    </w:p>
    <w:p w14:paraId="383058F0" w14:textId="77777777" w:rsidR="00232E9F" w:rsidRPr="004F3564" w:rsidRDefault="00232E9F">
      <w:pPr>
        <w:rPr>
          <w:rFonts w:ascii="Arial Black" w:hAnsi="Arial Black"/>
          <w:i/>
          <w:iCs/>
          <w:sz w:val="24"/>
          <w:szCs w:val="24"/>
        </w:rPr>
      </w:pPr>
    </w:p>
    <w:sectPr w:rsidR="00232E9F" w:rsidRPr="004F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232E9F"/>
    <w:rsid w:val="00470165"/>
    <w:rsid w:val="004F3564"/>
    <w:rsid w:val="008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F671"/>
  <w15:chartTrackingRefBased/>
  <w15:docId w15:val="{260005DC-DC84-473D-B8A5-FECABC83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5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3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ss.ru/obschestvo/12837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l56.ru/news/670616/" TargetMode="External"/><Relationship Id="rId5" Type="http://schemas.openxmlformats.org/officeDocument/2006/relationships/hyperlink" Target="http://trsh56.ucoz.ru/index/kanikuly/0-70" TargetMode="External"/><Relationship Id="rId4" Type="http://schemas.openxmlformats.org/officeDocument/2006/relationships/hyperlink" Target="https://orenburg.bezformata.com/listnews/orenburzhe-opredelili-dati-zimnih/10056963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2021-12-16T08:30:00Z</dcterms:created>
  <dcterms:modified xsi:type="dcterms:W3CDTF">2021-12-16T08:42:00Z</dcterms:modified>
</cp:coreProperties>
</file>