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7A" w:rsidRDefault="0012607A" w:rsidP="002417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2607A" w:rsidRPr="00E56DBE" w:rsidRDefault="0012607A" w:rsidP="001260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56D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УТВЕРЖДЕНО:</w:t>
      </w:r>
    </w:p>
    <w:p w:rsidR="0012607A" w:rsidRPr="00E56DBE" w:rsidRDefault="0012607A" w:rsidP="001260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56D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Приказ директора</w:t>
      </w:r>
      <w:r w:rsidR="00197BFE" w:rsidRPr="00E56D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МБОУ «</w:t>
      </w:r>
      <w:proofErr w:type="spellStart"/>
      <w:r w:rsidR="00197BFE" w:rsidRPr="00E56D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Дибгашинская</w:t>
      </w:r>
      <w:proofErr w:type="spellEnd"/>
      <w:r w:rsidRPr="00E56D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СОШ» </w:t>
      </w:r>
    </w:p>
    <w:p w:rsidR="0012607A" w:rsidRPr="00E56DBE" w:rsidRDefault="0012607A" w:rsidP="001260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56D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___________________</w:t>
      </w:r>
      <w:proofErr w:type="spellStart"/>
      <w:r w:rsidR="00197BFE" w:rsidRPr="00E56D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М.М.Магомедов</w:t>
      </w:r>
      <w:proofErr w:type="spellEnd"/>
    </w:p>
    <w:p w:rsidR="0012607A" w:rsidRPr="00961197" w:rsidRDefault="0012607A" w:rsidP="001260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№</w:t>
      </w:r>
      <w:r w:rsidR="004E6127"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__</w:t>
      </w:r>
      <w:r w:rsidR="00961197"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15- К</w:t>
      </w:r>
      <w:r w:rsidR="004E6127"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__</w:t>
      </w:r>
      <w:r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«</w:t>
      </w:r>
      <w:r w:rsidR="004E6127"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_</w:t>
      </w:r>
      <w:r w:rsidR="00FD7E6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06</w:t>
      </w:r>
      <w:r w:rsidR="00961197"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.04.</w:t>
      </w:r>
      <w:r w:rsidRPr="0096119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2020 г.</w:t>
      </w:r>
    </w:p>
    <w:p w:rsidR="0012607A" w:rsidRDefault="0012607A" w:rsidP="001260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2607A" w:rsidRDefault="0012607A" w:rsidP="001260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12607A" w:rsidRDefault="0012607A" w:rsidP="001260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416D3" w:rsidRPr="00E56DBE" w:rsidRDefault="00D416D3" w:rsidP="00E56DBE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об организации образовательного процесса с использованием </w:t>
      </w:r>
      <w:r w:rsidRPr="00E56DBE">
        <w:rPr>
          <w:rFonts w:eastAsia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электронного обучения и дистанционных образовательных технологий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в условиях распространения новой </w:t>
      </w:r>
      <w:proofErr w:type="spellStart"/>
      <w:r w:rsidRPr="00E56DBE">
        <w:rPr>
          <w:rFonts w:eastAsia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E56DBE">
        <w:rPr>
          <w:rFonts w:eastAsia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 инфекции и/или карантина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1.1. Настоящее Положение устанавливает правила реализации в муниципальном бюджетном общеобразовательном учреждении «</w:t>
      </w:r>
      <w:r w:rsidR="00B216E9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Дибгашинская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школа» (далее Школа) общеобразовательных программ с использованием дистанционных образовательных технологий и электронного обучения в условиях распространения новой </w:t>
      </w:r>
      <w:proofErr w:type="spell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инфекции и/или карантина (далее карантин).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24"/>
          <w:szCs w:val="24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1.2. Настоящее положение разработано в соответствии с Федеральным законом от 29.12.2012 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приказом Министерства образования и науки Российской Федерации от 23.08.2017 № 816 "Об утверждении Порядка применения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организациями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организациях»;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с приказом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образования»; с письмом Министерства просвещения РФ от 19 марта 2020 г. № ГД-39/04 «О направлении 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методических рекомендаций»; с </w:t>
      </w:r>
      <w:hyperlink r:id="rId6" w:history="1">
        <w:r w:rsidRPr="00E56DBE">
          <w:rPr>
            <w:rStyle w:val="a3"/>
            <w:rFonts w:cs="Times New Roman"/>
            <w:b/>
            <w:i/>
            <w:color w:val="000000" w:themeColor="text1"/>
            <w:sz w:val="24"/>
            <w:szCs w:val="24"/>
            <w:u w:val="none"/>
          </w:rPr>
          <w:t>Приказом Министерства образования и науки Республики Дагестан №924-05/20 от 06 апреля 2020 г.</w:t>
        </w:r>
      </w:hyperlink>
      <w:proofErr w:type="gramEnd"/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1.3. Данное Положение разработано в целях определения единых подходов к деятельности Школы по организации учебно-воспитательного процесса во время карантина, обеспечению усвоения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содержания образовательных программ с использованием дистанционных образовательных технологий и электронного обучения.</w:t>
      </w:r>
    </w:p>
    <w:p w:rsidR="003B4DCC" w:rsidRPr="00E56DBE" w:rsidRDefault="003B4DCC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2. Организация образовательного процесса во время карантина (режим работы)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2.1. Директор Школы на основании указаний вышестоящих органов управления образованием или на основании заявлений родителей (законных представителей) учеников образовательной организации издаёт приказ о переходе на дистанционное обучение всей школы или об индивидуальных переходах на дистанционное обучение отдельных учащихся или отдельных классов и организации карантинного режима в школе (классе).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2.3. Директор Школы:</w:t>
      </w:r>
    </w:p>
    <w:p w:rsidR="003B4DCC" w:rsidRPr="00E56DBE" w:rsidRDefault="00D416D3" w:rsidP="00E56DBE">
      <w:pPr>
        <w:pStyle w:val="a4"/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осуществляет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3B4DCC" w:rsidRPr="00E56DBE" w:rsidRDefault="00D416D3" w:rsidP="00E56DBE">
      <w:pPr>
        <w:pStyle w:val="a4"/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контролирует соблюдение работниками Школы карантинного режима;</w:t>
      </w:r>
    </w:p>
    <w:p w:rsidR="003B4DCC" w:rsidRPr="00E56DBE" w:rsidRDefault="00D416D3" w:rsidP="00E56DBE">
      <w:pPr>
        <w:pStyle w:val="a4"/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осуществляет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реализацией мероприятий, направленных на обеспечение выполнения образовательных программ;</w:t>
      </w:r>
    </w:p>
    <w:p w:rsidR="00D416D3" w:rsidRPr="00E56DBE" w:rsidRDefault="00D416D3" w:rsidP="00E56DBE">
      <w:pPr>
        <w:pStyle w:val="a4"/>
        <w:numPr>
          <w:ilvl w:val="0"/>
          <w:numId w:val="7"/>
        </w:numPr>
        <w:spacing w:after="0" w:line="360" w:lineRule="auto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принимает управленческие решения, направленные на повышение качества работы Школы во время карантина.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2.4. Заместитель директора по учебно-воспитательной работе: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организует разработку мероприятий, направленных на обеспечение выполнения образовательных программ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, находящимися на дистанционном обучении;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определяет совместно с педагогами систему организации учебной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br/>
        <w:t>деятельности с обучающимися во время карантина: виды, количество работ, форму обучения (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дистанционная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Школы об организации её работы во время карантина, в том числе через сайт школы;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осуществляет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корректировкой календарно-тематического планирования рабочей программы педагогами Школы;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внедрением современных педагогических технологий, методик с целью реализации в полном объёме образовательных программ;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осуществляет контроль за индивидуальной работой с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, находящимися на дистанционном режиме обучения;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организует учебно-воспитательную, научно-методическую, организационн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br/>
        <w:t>педагогическую деятельность педагогического коллектива в соответствии с планом работы Школы в дистанционном режиме;</w:t>
      </w:r>
    </w:p>
    <w:p w:rsidR="00D416D3" w:rsidRPr="00E56DBE" w:rsidRDefault="00D416D3" w:rsidP="00E56DBE">
      <w:pPr>
        <w:numPr>
          <w:ilvl w:val="0"/>
          <w:numId w:val="2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анализирует деятельность по работе Школы во время карантина.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2.5. Педагоги, выполняющие функции классных руководителей:</w:t>
      </w:r>
    </w:p>
    <w:p w:rsidR="00D416D3" w:rsidRPr="00E56DBE" w:rsidRDefault="00D416D3" w:rsidP="00E56DBE">
      <w:pPr>
        <w:numPr>
          <w:ilvl w:val="0"/>
          <w:numId w:val="3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проводят разъяснительную работу с родителя</w:t>
      </w:r>
      <w:r w:rsidR="003B4DCC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ми (законными представителями), 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мобильному телефону;</w:t>
      </w:r>
    </w:p>
    <w:p w:rsidR="00D416D3" w:rsidRPr="00E56DBE" w:rsidRDefault="00D416D3" w:rsidP="00E56DBE">
      <w:pPr>
        <w:numPr>
          <w:ilvl w:val="0"/>
          <w:numId w:val="3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доводят информацию до обучающихся и их родителей (законных представителей) о том, где и как можно получить задания, как осуществлять 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D416D3" w:rsidRPr="00E56DBE" w:rsidRDefault="00D416D3" w:rsidP="00E56DBE">
      <w:pPr>
        <w:numPr>
          <w:ilvl w:val="0"/>
          <w:numId w:val="3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информирует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3B4DCC" w:rsidRPr="00E56DBE" w:rsidRDefault="003B4DCC" w:rsidP="00E56DBE">
      <w:pPr>
        <w:spacing w:after="0" w:line="360" w:lineRule="auto"/>
        <w:ind w:left="12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bookmarkStart w:id="0" w:name="bookmark6"/>
      <w:bookmarkEnd w:id="0"/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3. Организация педагогической деятельности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 3.2. Педагоги своевременно</w:t>
      </w:r>
    </w:p>
    <w:p w:rsidR="00497067" w:rsidRPr="00E56DBE" w:rsidRDefault="00D416D3" w:rsidP="00E56DBE">
      <w:pPr>
        <w:numPr>
          <w:ilvl w:val="0"/>
          <w:numId w:val="4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образовательных программ в полном объёме в режиме электронного обучения с применением дистанционных образовательных технологий;</w:t>
      </w:r>
    </w:p>
    <w:p w:rsidR="00D416D3" w:rsidRPr="00E56DBE" w:rsidRDefault="00D416D3" w:rsidP="00E56DBE">
      <w:pPr>
        <w:numPr>
          <w:ilvl w:val="0"/>
          <w:numId w:val="4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 вносят оценки учащихся в журнал;</w:t>
      </w:r>
    </w:p>
    <w:p w:rsidR="00D416D3" w:rsidRPr="00E56DBE" w:rsidRDefault="00D416D3" w:rsidP="00E56DBE">
      <w:pPr>
        <w:numPr>
          <w:ilvl w:val="0"/>
          <w:numId w:val="4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 осуществляют обратную связь с учащимися в электронном виде, используя цифровые образовательные платформы, электронную почту и т.п.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3.3. С целью прохождения образовательных программ в полном объёме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 применяют разнообразные формы самостоятельной работы, дистанционные формы обучения.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3.4.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3.5. Самостоятельная работа обучающихся во время дистанционного обучения может оцениваться педагогом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в соответствии с разработанным в школе положением об оценивании через обратную связь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в электронном виде, либо через проверочные работы по предмету с бесконтактной передачей информации (в отношении категории обучающихся, не имеющих компьютеров).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3.6.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  <w:proofErr w:type="gramEnd"/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3.7. По темам и заданиям, вызвавшим затруднения у обучающихся в режиме электронного обучения с применением дистанционных образовательных технологий, учителем проводится корректировка после выхода с карантина, пробелы устраняются через индивидуальную работу с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4. Деятельность </w:t>
      </w:r>
      <w:proofErr w:type="gramStart"/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во время карантина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4.1. Во время карантина (дистанционного обучения) обучающиеся не посещают школу. Получение заданий и другой важной информации осуществляется через</w:t>
      </w:r>
      <w:r w:rsidR="00497067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сайт школы, другие виды электронной связи по договорённости с учителем и классным руководителем.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4.2. Обучающиеся самостоятельно выполняют задания, изучают указанные учителями темы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4.3. Обучающиеся предоставляют выполненные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во время карантина задания в соответствии с требованиями педагогов в электронном виде в сроки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, установленные педагогом.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4.4. В случае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(интернета), определяются индивидуальные задания для ребёнка с использованием учебников и других методических пособий; организуется бесконтактная передача информации.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4.5. </w:t>
      </w:r>
      <w:r w:rsidRPr="00E56DBE">
        <w:rPr>
          <w:rFonts w:eastAsia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Родители </w:t>
      </w:r>
      <w:proofErr w:type="gramStart"/>
      <w:r w:rsidRPr="00E56DBE">
        <w:rPr>
          <w:rFonts w:eastAsia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E56DBE">
        <w:rPr>
          <w:rFonts w:eastAsia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 xml:space="preserve"> (законные представители) имеют право:</w:t>
      </w:r>
    </w:p>
    <w:p w:rsidR="00D416D3" w:rsidRPr="00E56DBE" w:rsidRDefault="00D416D3" w:rsidP="00E56DBE">
      <w:pPr>
        <w:numPr>
          <w:ilvl w:val="0"/>
          <w:numId w:val="5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получать от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 классного руководителя информацию о карантинном режиме в классе (школе) и его сроках через запись в дневниках, обучающихся или личное сообщение по мобильному телефону, социальные сети и др.;</w:t>
      </w:r>
    </w:p>
    <w:p w:rsidR="00497067" w:rsidRPr="00E56DBE" w:rsidRDefault="00D416D3" w:rsidP="00E56DBE">
      <w:pPr>
        <w:numPr>
          <w:ilvl w:val="0"/>
          <w:numId w:val="5"/>
        </w:numPr>
        <w:shd w:val="clear" w:color="auto" w:fill="FFFFFF"/>
        <w:spacing w:after="0" w:line="360" w:lineRule="auto"/>
        <w:ind w:left="6"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получать информацию о полученных заданиях и итогах учебной деятельности своих детей во время каран</w:t>
      </w:r>
      <w:r w:rsidR="00497067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тина (дистанционного обучения).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left="715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4.6. Родители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(законные представители) обязаны:</w:t>
      </w:r>
    </w:p>
    <w:p w:rsidR="00D416D3" w:rsidRPr="00E56DBE" w:rsidRDefault="00D416D3" w:rsidP="00E56DBE">
      <w:pPr>
        <w:numPr>
          <w:ilvl w:val="0"/>
          <w:numId w:val="6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осуществлять контроль выполнения их ребёнком карантинного режима;</w:t>
      </w:r>
    </w:p>
    <w:p w:rsidR="00D416D3" w:rsidRPr="00E56DBE" w:rsidRDefault="00D416D3" w:rsidP="00E56DBE">
      <w:pPr>
        <w:numPr>
          <w:ilvl w:val="0"/>
          <w:numId w:val="6"/>
        </w:numPr>
        <w:spacing w:after="0" w:line="360" w:lineRule="auto"/>
        <w:ind w:left="6" w:firstLine="6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12607A" w:rsidRPr="00E56DBE" w:rsidRDefault="0012607A" w:rsidP="00E56DBE">
      <w:pPr>
        <w:spacing w:after="0" w:line="360" w:lineRule="auto"/>
        <w:ind w:left="12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 Ведение документации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5.2.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5.3. 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5.4.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Отметка обучающемуся за работу, выполненную во время карантина, выставляется в графу журнала, соответствующую теме учебного задания.</w:t>
      </w:r>
      <w:proofErr w:type="gramEnd"/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5.5. </w:t>
      </w:r>
      <w:proofErr w:type="gramStart"/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Отметка об отсутствии учащегося на уроке не ставится, кроме случаев болезни учащегося (по сообщению от родителей), в том случае, если его состояние здоровья не позволяет выполнять учебные задания в указанные сроки (в </w:t>
      </w:r>
      <w:r w:rsidR="00497067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журнал 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ставится - Б), по окончании карантина учащийся и его родители (законные представители) должны подтвердить сроки болезни ребёнка справкой от врача.</w:t>
      </w:r>
      <w:proofErr w:type="gramEnd"/>
    </w:p>
    <w:p w:rsidR="00D416D3" w:rsidRPr="00E56DBE" w:rsidRDefault="00D416D3" w:rsidP="00E56DB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5.6. В классном журнале в графе «Сведения о количестве уроков, пропущенных обучающимися» делается запись «Карантин </w:t>
      </w:r>
      <w:r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 </w:t>
      </w:r>
      <w:r w:rsidR="00FD7E62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06</w:t>
      </w:r>
      <w:bookmarkStart w:id="1" w:name="_GoBack"/>
      <w:bookmarkEnd w:id="1"/>
      <w:r w:rsidR="00961197"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.04</w:t>
      </w:r>
      <w:r w:rsidR="004E6127"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</w:t>
      </w:r>
      <w:r w:rsidR="00497067"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.2020 г.</w:t>
      </w:r>
      <w:r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по </w:t>
      </w:r>
      <w:r w:rsidR="004E6127"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___</w:t>
      </w:r>
      <w:r w:rsidR="00961197"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30.04.</w:t>
      </w:r>
      <w:r w:rsidR="00497067"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.2020 г.,</w:t>
      </w:r>
      <w:r w:rsidR="004E6127" w:rsidRPr="00961197">
        <w:rPr>
          <w:rFonts w:eastAsia="Times New Roman" w:cs="Times New Roman"/>
          <w:b/>
          <w:i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4E6127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приказ №_</w:t>
      </w:r>
      <w:r w:rsidR="00961197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15-К</w:t>
      </w:r>
      <w:r w:rsidR="00497067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от «</w:t>
      </w:r>
      <w:r w:rsidR="00961197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="00FD7E62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961197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. 04.</w:t>
      </w:r>
      <w:r w:rsidR="003B4DCC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 2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="00497067"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E56DBE">
        <w:rPr>
          <w:rFonts w:eastAsia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года».</w:t>
      </w:r>
    </w:p>
    <w:p w:rsidR="00D416D3" w:rsidRPr="00E56DBE" w:rsidRDefault="00D416D3" w:rsidP="00E56DBE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56DBE">
        <w:rPr>
          <w:rFonts w:eastAsia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 </w:t>
      </w:r>
    </w:p>
    <w:p w:rsidR="00043C45" w:rsidRPr="00E56DBE" w:rsidRDefault="00043C45" w:rsidP="00E56DBE">
      <w:pPr>
        <w:spacing w:line="360" w:lineRule="auto"/>
        <w:jc w:val="both"/>
        <w:rPr>
          <w:rFonts w:cs="Times New Roman"/>
          <w:b/>
          <w:i/>
          <w:sz w:val="24"/>
          <w:szCs w:val="24"/>
        </w:rPr>
      </w:pPr>
    </w:p>
    <w:sectPr w:rsidR="00043C45" w:rsidRPr="00E5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6C7E"/>
    <w:multiLevelType w:val="multilevel"/>
    <w:tmpl w:val="C1DC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F5246"/>
    <w:multiLevelType w:val="multilevel"/>
    <w:tmpl w:val="248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A2477"/>
    <w:multiLevelType w:val="multilevel"/>
    <w:tmpl w:val="483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10A9C"/>
    <w:multiLevelType w:val="hybridMultilevel"/>
    <w:tmpl w:val="4EF8059C"/>
    <w:lvl w:ilvl="0" w:tplc="8E365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E06FA"/>
    <w:multiLevelType w:val="multilevel"/>
    <w:tmpl w:val="9258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46612"/>
    <w:multiLevelType w:val="multilevel"/>
    <w:tmpl w:val="248E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A0828"/>
    <w:multiLevelType w:val="multilevel"/>
    <w:tmpl w:val="4874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7C"/>
    <w:rsid w:val="00043C45"/>
    <w:rsid w:val="0012607A"/>
    <w:rsid w:val="00197BFE"/>
    <w:rsid w:val="002417B6"/>
    <w:rsid w:val="00304D7C"/>
    <w:rsid w:val="003B4DCC"/>
    <w:rsid w:val="00497067"/>
    <w:rsid w:val="004E6127"/>
    <w:rsid w:val="00741764"/>
    <w:rsid w:val="00961197"/>
    <w:rsid w:val="00B216E9"/>
    <w:rsid w:val="00D416D3"/>
    <w:rsid w:val="00E56DBE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6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6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9240520_ot_06_aprelya_2020_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Мага</cp:lastModifiedBy>
  <cp:revision>9</cp:revision>
  <dcterms:created xsi:type="dcterms:W3CDTF">2020-04-13T12:17:00Z</dcterms:created>
  <dcterms:modified xsi:type="dcterms:W3CDTF">2020-04-17T02:48:00Z</dcterms:modified>
</cp:coreProperties>
</file>